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5A" w:rsidRPr="00D24C54" w:rsidRDefault="0035625A" w:rsidP="0035625A">
      <w:pPr>
        <w:pStyle w:val="Date"/>
        <w:rPr>
          <w:rFonts w:ascii="Arial" w:hAnsi="Arial" w:cs="Arial"/>
        </w:rPr>
      </w:pPr>
      <w:r>
        <w:rPr>
          <w:rFonts w:ascii="Arial" w:hAnsi="Arial" w:cs="Arial"/>
        </w:rPr>
        <w:t>Date: __/__/____</w:t>
      </w:r>
    </w:p>
    <w:p w:rsidR="0035625A" w:rsidRPr="00D24C54" w:rsidRDefault="00930477" w:rsidP="0035625A">
      <w:pPr>
        <w:pStyle w:val="ReferenceLine"/>
        <w:rPr>
          <w:rFonts w:ascii="Arial" w:hAnsi="Arial" w:cs="Arial"/>
        </w:rPr>
      </w:pPr>
      <w:r w:rsidRPr="00D24C54">
        <w:rPr>
          <w:rFonts w:ascii="Arial" w:hAnsi="Arial" w:cs="Arial"/>
        </w:rPr>
        <w:fldChar w:fldCharType="begin"/>
      </w:r>
      <w:r w:rsidR="0035625A" w:rsidRPr="00D24C54">
        <w:rPr>
          <w:rFonts w:ascii="Arial" w:hAnsi="Arial" w:cs="Arial"/>
        </w:rPr>
        <w:instrText xml:space="preserve"> AUTOTEXTLIST </w:instrText>
      </w:r>
      <w:r w:rsidRPr="00D24C54">
        <w:rPr>
          <w:rFonts w:ascii="Arial" w:hAnsi="Arial" w:cs="Arial"/>
        </w:rPr>
        <w:fldChar w:fldCharType="separate"/>
      </w:r>
      <w:r w:rsidR="0035625A" w:rsidRPr="00D24C54">
        <w:rPr>
          <w:rFonts w:ascii="Arial" w:hAnsi="Arial" w:cs="Arial"/>
        </w:rPr>
        <w:t>RE:</w:t>
      </w:r>
      <w:r w:rsidRPr="00D24C54">
        <w:rPr>
          <w:rFonts w:ascii="Arial" w:hAnsi="Arial" w:cs="Arial"/>
        </w:rPr>
        <w:fldChar w:fldCharType="end"/>
      </w:r>
      <w:r w:rsidR="0035625A" w:rsidRPr="00D24C54">
        <w:rPr>
          <w:rFonts w:ascii="Arial" w:hAnsi="Arial" w:cs="Arial"/>
        </w:rPr>
        <w:t xml:space="preserve"> </w:t>
      </w:r>
      <w:r w:rsidR="0035625A" w:rsidRPr="00336B0B">
        <w:rPr>
          <w:rFonts w:ascii="Arial" w:hAnsi="Arial" w:cs="Arial"/>
        </w:rPr>
        <w:t>Patient Name:</w:t>
      </w:r>
      <w:r w:rsidR="0035625A">
        <w:rPr>
          <w:rFonts w:ascii="Arial" w:hAnsi="Arial" w:cs="Arial"/>
        </w:rPr>
        <w:t xml:space="preserve"> _____________________________________</w:t>
      </w:r>
      <w:r w:rsidR="0035625A" w:rsidRPr="00D24C54">
        <w:rPr>
          <w:rFonts w:ascii="Arial" w:hAnsi="Arial" w:cs="Arial"/>
        </w:rPr>
        <w:t xml:space="preserve"> </w:t>
      </w:r>
    </w:p>
    <w:p w:rsidR="0035625A" w:rsidRPr="00D24C54" w:rsidRDefault="0035625A" w:rsidP="0035625A">
      <w:pPr>
        <w:rPr>
          <w:rFonts w:cs="Arial"/>
        </w:rPr>
      </w:pPr>
      <w:r w:rsidRPr="00D24C54">
        <w:rPr>
          <w:rFonts w:cs="Arial"/>
        </w:rPr>
        <w:t>Policy Number / Health Card Numbe</w:t>
      </w:r>
      <w:r w:rsidRPr="00336B0B">
        <w:rPr>
          <w:rFonts w:cs="Arial"/>
        </w:rPr>
        <w:t>r______________________</w:t>
      </w:r>
      <w:r w:rsidR="00F80401">
        <w:rPr>
          <w:rFonts w:cs="Arial"/>
        </w:rPr>
        <w:t>_</w:t>
      </w:r>
    </w:p>
    <w:p w:rsidR="0035625A" w:rsidRPr="00255548" w:rsidRDefault="0035625A" w:rsidP="0035625A">
      <w:pPr>
        <w:rPr>
          <w:rFonts w:cs="Arial"/>
          <w:sz w:val="36"/>
        </w:rPr>
      </w:pPr>
    </w:p>
    <w:p w:rsidR="0035625A" w:rsidRPr="00D24C54" w:rsidRDefault="0035625A" w:rsidP="0035625A">
      <w:pPr>
        <w:pStyle w:val="ReferenceLine"/>
        <w:rPr>
          <w:rFonts w:ascii="Arial" w:hAnsi="Arial" w:cs="Arial"/>
          <w:b/>
          <w:u w:val="single"/>
        </w:rPr>
      </w:pPr>
      <w:r w:rsidRPr="00D24C54">
        <w:rPr>
          <w:rFonts w:ascii="Arial" w:hAnsi="Arial" w:cs="Arial"/>
          <w:b/>
          <w:u w:val="single"/>
        </w:rPr>
        <w:t>Re:  Request for funding for</w:t>
      </w:r>
      <w:r>
        <w:rPr>
          <w:rFonts w:ascii="Arial" w:hAnsi="Arial" w:cs="Arial"/>
          <w:b/>
          <w:u w:val="single"/>
        </w:rPr>
        <w:t xml:space="preserve"> </w:t>
      </w:r>
      <w:proofErr w:type="spellStart"/>
      <w:r>
        <w:rPr>
          <w:rFonts w:ascii="Arial" w:hAnsi="Arial" w:cs="Arial"/>
          <w:b/>
          <w:u w:val="single"/>
        </w:rPr>
        <w:t>Conveen</w:t>
      </w:r>
      <w:proofErr w:type="spellEnd"/>
      <w:r w:rsidRPr="00925B63">
        <w:rPr>
          <w:rFonts w:ascii="Arial" w:hAnsi="Arial" w:cs="Arial"/>
          <w:sz w:val="18"/>
          <w:u w:val="single"/>
          <w:vertAlign w:val="superscript"/>
        </w:rPr>
        <w:t>®</w:t>
      </w:r>
      <w:r w:rsidRPr="00925B63">
        <w:rPr>
          <w:rFonts w:ascii="Arial" w:hAnsi="Arial" w:cs="Arial"/>
          <w:b/>
          <w:u w:val="single"/>
        </w:rPr>
        <w:t xml:space="preserve"> </w:t>
      </w:r>
      <w:r>
        <w:rPr>
          <w:rFonts w:ascii="Arial" w:hAnsi="Arial" w:cs="Arial"/>
          <w:b/>
          <w:u w:val="single"/>
        </w:rPr>
        <w:t xml:space="preserve">external </w:t>
      </w:r>
      <w:r w:rsidRPr="00925B63">
        <w:rPr>
          <w:rFonts w:ascii="Arial" w:hAnsi="Arial" w:cs="Arial"/>
          <w:b/>
          <w:u w:val="single"/>
        </w:rPr>
        <w:t>c</w:t>
      </w:r>
      <w:r>
        <w:rPr>
          <w:rFonts w:ascii="Arial" w:hAnsi="Arial" w:cs="Arial"/>
          <w:b/>
          <w:u w:val="single"/>
        </w:rPr>
        <w:t>atheter and urine bag,</w:t>
      </w:r>
      <w:r w:rsidRPr="0092268A">
        <w:rPr>
          <w:rFonts w:ascii="Arial" w:hAnsi="Arial" w:cs="Arial"/>
          <w:b/>
          <w:u w:val="single"/>
        </w:rPr>
        <w:t xml:space="preserve"> </w:t>
      </w:r>
      <w:r>
        <w:rPr>
          <w:rFonts w:ascii="Arial" w:hAnsi="Arial" w:cs="Arial"/>
          <w:b/>
          <w:u w:val="single"/>
        </w:rPr>
        <w:t>continence supplies</w:t>
      </w:r>
    </w:p>
    <w:p w:rsidR="0035625A" w:rsidRPr="00336B0B" w:rsidRDefault="0035625A" w:rsidP="0035625A">
      <w:pPr>
        <w:pStyle w:val="InsideAddressName"/>
        <w:rPr>
          <w:rFonts w:ascii="Arial" w:hAnsi="Arial" w:cs="Arial"/>
        </w:rPr>
      </w:pPr>
      <w:r w:rsidRPr="00336B0B">
        <w:rPr>
          <w:rFonts w:ascii="Arial" w:hAnsi="Arial" w:cs="Arial"/>
        </w:rPr>
        <w:t>Insurer:</w:t>
      </w:r>
    </w:p>
    <w:p w:rsidR="0035625A" w:rsidRDefault="0035625A" w:rsidP="0035625A">
      <w:pPr>
        <w:pStyle w:val="InsideAddress"/>
        <w:rPr>
          <w:rFonts w:ascii="Arial" w:hAnsi="Arial" w:cs="Arial"/>
        </w:rPr>
      </w:pPr>
      <w:r>
        <w:rPr>
          <w:rFonts w:ascii="Arial" w:hAnsi="Arial" w:cs="Arial"/>
        </w:rPr>
        <w:t>_____________________________</w:t>
      </w:r>
    </w:p>
    <w:p w:rsidR="0035625A" w:rsidRDefault="0035625A" w:rsidP="0035625A">
      <w:pPr>
        <w:pStyle w:val="InsideAddress"/>
        <w:rPr>
          <w:rFonts w:ascii="Arial" w:hAnsi="Arial" w:cs="Arial"/>
        </w:rPr>
      </w:pPr>
      <w:r>
        <w:rPr>
          <w:rFonts w:ascii="Arial" w:hAnsi="Arial" w:cs="Arial"/>
        </w:rPr>
        <w:t>_____________________________</w:t>
      </w:r>
    </w:p>
    <w:p w:rsidR="0035625A" w:rsidRDefault="0035625A" w:rsidP="0035625A">
      <w:pPr>
        <w:pStyle w:val="InsideAddress"/>
        <w:rPr>
          <w:rFonts w:ascii="Arial" w:hAnsi="Arial" w:cs="Arial"/>
        </w:rPr>
      </w:pPr>
      <w:r>
        <w:rPr>
          <w:rFonts w:ascii="Arial" w:hAnsi="Arial" w:cs="Arial"/>
        </w:rPr>
        <w:t>_____________________________</w:t>
      </w:r>
    </w:p>
    <w:p w:rsidR="0035625A" w:rsidRPr="00D24C54" w:rsidRDefault="0035625A" w:rsidP="0035625A">
      <w:pPr>
        <w:pStyle w:val="InsideAddress"/>
        <w:rPr>
          <w:rFonts w:ascii="Arial" w:hAnsi="Arial" w:cs="Arial"/>
        </w:rPr>
      </w:pPr>
      <w:r>
        <w:rPr>
          <w:rFonts w:ascii="Arial" w:hAnsi="Arial" w:cs="Arial"/>
        </w:rPr>
        <w:t>_____________________________</w:t>
      </w:r>
    </w:p>
    <w:p w:rsidR="0035625A" w:rsidRPr="00D24C54" w:rsidRDefault="00930477" w:rsidP="0035625A">
      <w:pPr>
        <w:pStyle w:val="Salutation"/>
        <w:rPr>
          <w:rFonts w:ascii="Arial" w:hAnsi="Arial" w:cs="Arial"/>
        </w:rPr>
      </w:pPr>
      <w:r w:rsidRPr="00D24C54">
        <w:rPr>
          <w:rFonts w:ascii="Arial" w:hAnsi="Arial" w:cs="Arial"/>
        </w:rPr>
        <w:fldChar w:fldCharType="begin"/>
      </w:r>
      <w:r w:rsidR="0035625A" w:rsidRPr="00D24C54">
        <w:rPr>
          <w:rFonts w:ascii="Arial" w:hAnsi="Arial" w:cs="Arial"/>
        </w:rPr>
        <w:instrText xml:space="preserve"> AUTOTEXTLIST </w:instrText>
      </w:r>
      <w:r w:rsidRPr="00D24C54">
        <w:rPr>
          <w:rFonts w:ascii="Arial" w:hAnsi="Arial" w:cs="Arial"/>
        </w:rPr>
        <w:fldChar w:fldCharType="separate"/>
      </w:r>
      <w:r w:rsidR="0035625A" w:rsidRPr="00D24C54">
        <w:rPr>
          <w:rFonts w:ascii="Arial" w:hAnsi="Arial" w:cs="Arial"/>
        </w:rPr>
        <w:t xml:space="preserve">Dear </w:t>
      </w:r>
      <w:r w:rsidR="0035625A">
        <w:rPr>
          <w:rFonts w:ascii="Arial" w:hAnsi="Arial" w:cs="Arial"/>
        </w:rPr>
        <w:t>Insurer</w:t>
      </w:r>
      <w:r w:rsidR="0035625A" w:rsidRPr="00D24C54">
        <w:rPr>
          <w:rFonts w:ascii="Arial" w:hAnsi="Arial" w:cs="Arial"/>
        </w:rPr>
        <w:t>,</w:t>
      </w:r>
      <w:r w:rsidRPr="00D24C54">
        <w:rPr>
          <w:rFonts w:ascii="Arial" w:hAnsi="Arial" w:cs="Arial"/>
        </w:rPr>
        <w:fldChar w:fldCharType="end"/>
      </w:r>
    </w:p>
    <w:p w:rsidR="0035625A" w:rsidRDefault="0035625A" w:rsidP="00ED04A6">
      <w:pPr>
        <w:jc w:val="both"/>
        <w:rPr>
          <w:rFonts w:cs="Arial"/>
        </w:rPr>
      </w:pPr>
      <w:r>
        <w:rPr>
          <w:rFonts w:cs="Arial"/>
        </w:rPr>
        <w:t>_____________________</w:t>
      </w:r>
      <w:r w:rsidRPr="0092268A">
        <w:rPr>
          <w:rFonts w:cs="Arial"/>
        </w:rPr>
        <w:t xml:space="preserve"> has been assessed as requiring </w:t>
      </w:r>
      <w:r>
        <w:rPr>
          <w:rFonts w:cs="Arial"/>
        </w:rPr>
        <w:t>external catheteriz</w:t>
      </w:r>
      <w:r w:rsidRPr="0092268A">
        <w:rPr>
          <w:rFonts w:cs="Arial"/>
        </w:rPr>
        <w:t xml:space="preserve">ation for management of </w:t>
      </w:r>
      <w:r>
        <w:rPr>
          <w:rFonts w:cs="Arial"/>
        </w:rPr>
        <w:t>incontinence, as a consequence of:</w:t>
      </w:r>
    </w:p>
    <w:p w:rsidR="0035625A" w:rsidRDefault="0035625A" w:rsidP="0035625A">
      <w:pPr>
        <w:rPr>
          <w:rFonts w:cs="Arial"/>
        </w:rPr>
      </w:pPr>
    </w:p>
    <w:p w:rsidR="0035625A" w:rsidRPr="00336B0B" w:rsidRDefault="00930477" w:rsidP="0035625A">
      <w:pPr>
        <w:ind w:firstLine="720"/>
        <w:rPr>
          <w:rFonts w:cs="Arial"/>
        </w:rPr>
      </w:pPr>
      <w:r w:rsidRPr="00930477">
        <w:rPr>
          <w:rFonts w:cs="Arial"/>
          <w:noProof/>
        </w:rPr>
        <w:pict>
          <v:rect id="_x0000_s2209" style="position:absolute;left:0;text-align:left;margin-left:25.05pt;margin-top:1.35pt;width:7.15pt;height:7.15pt;z-index:251824128"/>
        </w:pict>
      </w:r>
      <w:r w:rsidR="0035625A" w:rsidRPr="00336B0B">
        <w:rPr>
          <w:rFonts w:cs="Arial"/>
        </w:rPr>
        <w:t>Prostatectomy</w:t>
      </w:r>
    </w:p>
    <w:p w:rsidR="0035625A" w:rsidRPr="00336B0B" w:rsidRDefault="00930477" w:rsidP="0035625A">
      <w:pPr>
        <w:ind w:firstLine="720"/>
        <w:rPr>
          <w:rFonts w:cs="Arial"/>
        </w:rPr>
      </w:pPr>
      <w:r w:rsidRPr="00930477">
        <w:rPr>
          <w:rFonts w:cs="Arial"/>
          <w:noProof/>
        </w:rPr>
        <w:pict>
          <v:rect id="_x0000_s2210" style="position:absolute;left:0;text-align:left;margin-left:25.15pt;margin-top:1.95pt;width:7.15pt;height:7.15pt;z-index:251825152"/>
        </w:pict>
      </w:r>
      <w:r w:rsidR="0035625A" w:rsidRPr="00336B0B">
        <w:rPr>
          <w:rFonts w:cs="Arial"/>
        </w:rPr>
        <w:t>Diabetes</w:t>
      </w:r>
    </w:p>
    <w:p w:rsidR="0035625A" w:rsidRDefault="00930477" w:rsidP="0035625A">
      <w:pPr>
        <w:ind w:firstLine="720"/>
        <w:rPr>
          <w:rFonts w:cs="Arial"/>
        </w:rPr>
      </w:pPr>
      <w:r w:rsidRPr="00930477">
        <w:rPr>
          <w:rFonts w:cs="Arial"/>
          <w:noProof/>
        </w:rPr>
        <w:pict>
          <v:rect id="_x0000_s2211" style="position:absolute;left:0;text-align:left;margin-left:25.15pt;margin-top:2.45pt;width:7.15pt;height:7.15pt;z-index:251826176"/>
        </w:pict>
      </w:r>
      <w:r w:rsidR="0035625A" w:rsidRPr="00336B0B">
        <w:rPr>
          <w:rFonts w:cs="Arial"/>
        </w:rPr>
        <w:t>Spinal cord injury</w:t>
      </w:r>
    </w:p>
    <w:p w:rsidR="0035625A" w:rsidRDefault="00930477" w:rsidP="0035625A">
      <w:pPr>
        <w:ind w:firstLine="720"/>
        <w:rPr>
          <w:rFonts w:cs="Arial"/>
        </w:rPr>
      </w:pPr>
      <w:r w:rsidRPr="00930477">
        <w:rPr>
          <w:rFonts w:cs="Arial"/>
          <w:noProof/>
        </w:rPr>
        <w:pict>
          <v:rect id="_x0000_s2212" style="position:absolute;left:0;text-align:left;margin-left:25.25pt;margin-top:2.35pt;width:7.15pt;height:7.15pt;z-index:251827200"/>
        </w:pict>
      </w:r>
      <w:r w:rsidR="006E192A">
        <w:rPr>
          <w:rFonts w:cs="Arial"/>
        </w:rPr>
        <w:t>Other:</w:t>
      </w:r>
      <w:r w:rsidR="0035625A">
        <w:rPr>
          <w:rFonts w:cs="Arial"/>
        </w:rPr>
        <w:t xml:space="preserve"> ___________________________</w:t>
      </w:r>
    </w:p>
    <w:p w:rsidR="0035625A" w:rsidRPr="0092268A" w:rsidRDefault="0035625A" w:rsidP="0035625A">
      <w:pPr>
        <w:rPr>
          <w:rFonts w:cs="Arial"/>
        </w:rPr>
      </w:pPr>
    </w:p>
    <w:p w:rsidR="004D7725" w:rsidRDefault="004D7725" w:rsidP="004D7725">
      <w:pPr>
        <w:jc w:val="both"/>
        <w:rPr>
          <w:rFonts w:cs="Arial"/>
          <w:szCs w:val="20"/>
        </w:rPr>
      </w:pPr>
      <w:r>
        <w:rPr>
          <w:rFonts w:cs="Arial"/>
          <w:szCs w:val="20"/>
        </w:rPr>
        <w:t xml:space="preserve">In a recent study by </w:t>
      </w:r>
      <w:proofErr w:type="spellStart"/>
      <w:r>
        <w:rPr>
          <w:rFonts w:cs="Arial"/>
          <w:szCs w:val="20"/>
        </w:rPr>
        <w:t>Chartier</w:t>
      </w:r>
      <w:proofErr w:type="spellEnd"/>
      <w:r>
        <w:rPr>
          <w:rFonts w:cs="Arial"/>
          <w:szCs w:val="20"/>
        </w:rPr>
        <w:t xml:space="preserve">-Kastler E et </w:t>
      </w:r>
      <w:proofErr w:type="gramStart"/>
      <w:r>
        <w:rPr>
          <w:rFonts w:cs="Arial"/>
          <w:szCs w:val="20"/>
        </w:rPr>
        <w:t>al</w:t>
      </w:r>
      <w:r w:rsidRPr="008346E1">
        <w:rPr>
          <w:rFonts w:cs="Arial"/>
          <w:szCs w:val="20"/>
          <w:vertAlign w:val="superscript"/>
        </w:rPr>
        <w:t>1</w:t>
      </w:r>
      <w:r>
        <w:rPr>
          <w:rFonts w:cs="Arial"/>
          <w:szCs w:val="20"/>
        </w:rPr>
        <w:t>.,</w:t>
      </w:r>
      <w:proofErr w:type="gramEnd"/>
      <w:r>
        <w:rPr>
          <w:rFonts w:cs="Arial"/>
          <w:szCs w:val="20"/>
        </w:rPr>
        <w:t xml:space="preserve"> </w:t>
      </w:r>
      <w:proofErr w:type="spellStart"/>
      <w:r>
        <w:rPr>
          <w:rFonts w:cs="Arial"/>
          <w:szCs w:val="20"/>
        </w:rPr>
        <w:t>Conveen</w:t>
      </w:r>
      <w:proofErr w:type="spellEnd"/>
      <w:r>
        <w:rPr>
          <w:rFonts w:cs="Arial"/>
          <w:szCs w:val="20"/>
        </w:rPr>
        <w:t xml:space="preserve"> external catheters and leg bags, compared to disposable briefs were shown to positively impact quality of life and sense of self esteem. By </w:t>
      </w:r>
      <w:r w:rsidR="000215AB">
        <w:rPr>
          <w:rFonts w:cs="Arial"/>
          <w:szCs w:val="20"/>
        </w:rPr>
        <w:t>funnelling</w:t>
      </w:r>
      <w:r>
        <w:rPr>
          <w:rFonts w:cs="Arial"/>
          <w:szCs w:val="20"/>
        </w:rPr>
        <w:t xml:space="preserve"> urine away from the body, skin remains dry promoting skin health and reduce </w:t>
      </w:r>
      <w:r w:rsidR="000215AB">
        <w:rPr>
          <w:rFonts w:cs="Arial"/>
          <w:szCs w:val="20"/>
        </w:rPr>
        <w:t>odour</w:t>
      </w:r>
      <w:r>
        <w:rPr>
          <w:rFonts w:cs="Arial"/>
          <w:szCs w:val="20"/>
        </w:rPr>
        <w:t xml:space="preserve">. </w:t>
      </w:r>
      <w:r w:rsidRPr="008346E1">
        <w:rPr>
          <w:rFonts w:cs="Arial"/>
          <w:szCs w:val="20"/>
          <w:vertAlign w:val="superscript"/>
        </w:rPr>
        <w:t>2</w:t>
      </w:r>
      <w:proofErr w:type="gramStart"/>
      <w:r w:rsidRPr="008346E1">
        <w:rPr>
          <w:rFonts w:cs="Arial"/>
          <w:szCs w:val="20"/>
          <w:vertAlign w:val="superscript"/>
        </w:rPr>
        <w:t>,3</w:t>
      </w:r>
      <w:proofErr w:type="gramEnd"/>
    </w:p>
    <w:p w:rsidR="0035625A" w:rsidRDefault="0035625A" w:rsidP="00ED04A6">
      <w:pPr>
        <w:jc w:val="both"/>
        <w:rPr>
          <w:rFonts w:cs="Arial"/>
        </w:rPr>
      </w:pPr>
    </w:p>
    <w:p w:rsidR="0035625A" w:rsidRDefault="0035625A" w:rsidP="00ED04A6">
      <w:pPr>
        <w:jc w:val="both"/>
        <w:rPr>
          <w:rFonts w:cs="Arial"/>
        </w:rPr>
      </w:pPr>
      <w:r>
        <w:rPr>
          <w:rFonts w:cs="Arial"/>
        </w:rPr>
        <w:t>_____________________has experienced the following, which had a huge negative impact on his healt</w:t>
      </w:r>
      <w:r w:rsidR="00673220">
        <w:rPr>
          <w:rFonts w:cs="Arial"/>
        </w:rPr>
        <w:t>h condition and quality of life:</w:t>
      </w:r>
    </w:p>
    <w:p w:rsidR="0035625A" w:rsidRDefault="0035625A" w:rsidP="0035625A">
      <w:pPr>
        <w:rPr>
          <w:rFonts w:cs="Arial"/>
        </w:rPr>
      </w:pPr>
    </w:p>
    <w:p w:rsidR="0035625A" w:rsidRDefault="00930477" w:rsidP="0035625A">
      <w:pPr>
        <w:ind w:left="720"/>
        <w:rPr>
          <w:rFonts w:cs="Arial"/>
        </w:rPr>
      </w:pPr>
      <w:r w:rsidRPr="00930477">
        <w:rPr>
          <w:rFonts w:cs="Arial"/>
          <w:noProof/>
        </w:rPr>
        <w:pict>
          <v:rect id="_x0000_s2213" style="position:absolute;left:0;text-align:left;margin-left:25.15pt;margin-top:1.65pt;width:7.15pt;height:7.15pt;z-index:251828224"/>
        </w:pict>
      </w:r>
      <w:r w:rsidR="0035625A">
        <w:rPr>
          <w:rFonts w:cs="Arial"/>
        </w:rPr>
        <w:t>Skin irritation</w:t>
      </w:r>
    </w:p>
    <w:p w:rsidR="0035625A" w:rsidRDefault="00930477" w:rsidP="0035625A">
      <w:pPr>
        <w:ind w:left="720"/>
        <w:rPr>
          <w:rFonts w:cs="Arial"/>
        </w:rPr>
      </w:pPr>
      <w:r w:rsidRPr="00930477">
        <w:rPr>
          <w:rFonts w:cs="Arial"/>
          <w:noProof/>
        </w:rPr>
        <w:pict>
          <v:rect id="_x0000_s2214" style="position:absolute;left:0;text-align:left;margin-left:25.25pt;margin-top:2.25pt;width:7.15pt;height:7.15pt;z-index:251829248"/>
        </w:pict>
      </w:r>
      <w:r w:rsidR="0035625A">
        <w:rPr>
          <w:rFonts w:cs="Arial"/>
        </w:rPr>
        <w:t>Scab</w:t>
      </w:r>
    </w:p>
    <w:p w:rsidR="0035625A" w:rsidRPr="000B1AF2" w:rsidRDefault="00930477" w:rsidP="0035625A">
      <w:pPr>
        <w:ind w:left="720"/>
        <w:rPr>
          <w:rFonts w:cs="Arial"/>
        </w:rPr>
      </w:pPr>
      <w:r w:rsidRPr="00930477">
        <w:rPr>
          <w:rFonts w:cs="Arial"/>
          <w:noProof/>
        </w:rPr>
        <w:pict>
          <v:rect id="_x0000_s2215" style="position:absolute;left:0;text-align:left;margin-left:25.35pt;margin-top:2.85pt;width:7.15pt;height:7.15pt;z-index:251830272"/>
        </w:pict>
      </w:r>
      <w:r w:rsidR="0035625A" w:rsidRPr="000B1AF2">
        <w:rPr>
          <w:rFonts w:cs="Arial"/>
        </w:rPr>
        <w:t>Urinary tract infections</w:t>
      </w:r>
    </w:p>
    <w:p w:rsidR="0035625A" w:rsidRPr="000B1AF2" w:rsidRDefault="00930477" w:rsidP="0035625A">
      <w:pPr>
        <w:ind w:left="720"/>
        <w:rPr>
          <w:rFonts w:cs="Arial"/>
        </w:rPr>
      </w:pPr>
      <w:r w:rsidRPr="00930477">
        <w:rPr>
          <w:rFonts w:cs="Arial"/>
          <w:noProof/>
        </w:rPr>
        <w:pict>
          <v:rect id="_x0000_s2216" style="position:absolute;left:0;text-align:left;margin-left:25.35pt;margin-top:1.95pt;width:7.15pt;height:7.15pt;z-index:251831296"/>
        </w:pict>
      </w:r>
      <w:r w:rsidR="0035625A" w:rsidRPr="000B1AF2">
        <w:rPr>
          <w:rFonts w:cs="Arial"/>
        </w:rPr>
        <w:t>Leakages</w:t>
      </w:r>
    </w:p>
    <w:p w:rsidR="0035625A" w:rsidRDefault="00930477" w:rsidP="0035625A">
      <w:pPr>
        <w:ind w:left="720"/>
        <w:rPr>
          <w:rFonts w:cs="Arial"/>
        </w:rPr>
      </w:pPr>
      <w:r w:rsidRPr="00930477">
        <w:rPr>
          <w:rFonts w:cs="Arial"/>
          <w:noProof/>
        </w:rPr>
        <w:pict>
          <v:rect id="_x0000_s2217" style="position:absolute;left:0;text-align:left;margin-left:24.65pt;margin-top:1.75pt;width:7.15pt;height:7.15pt;z-index:251832320"/>
        </w:pict>
      </w:r>
      <w:r w:rsidR="00673220">
        <w:rPr>
          <w:rFonts w:cs="Arial"/>
        </w:rPr>
        <w:t>Other:</w:t>
      </w:r>
      <w:r w:rsidR="0035625A" w:rsidRPr="000B1AF2">
        <w:rPr>
          <w:rFonts w:cs="Arial"/>
        </w:rPr>
        <w:t xml:space="preserve"> </w:t>
      </w:r>
      <w:r w:rsidR="0035625A">
        <w:rPr>
          <w:rFonts w:cs="Arial"/>
        </w:rPr>
        <w:t>____________________________</w:t>
      </w:r>
    </w:p>
    <w:p w:rsidR="0035625A" w:rsidRDefault="0035625A" w:rsidP="0035625A">
      <w:pPr>
        <w:rPr>
          <w:rFonts w:cs="Arial"/>
        </w:rPr>
      </w:pPr>
      <w:r>
        <w:rPr>
          <w:rFonts w:cs="Arial"/>
        </w:rPr>
        <w:t xml:space="preserve"> </w:t>
      </w:r>
    </w:p>
    <w:p w:rsidR="0035625A" w:rsidRDefault="0035625A" w:rsidP="0035625A">
      <w:pPr>
        <w:rPr>
          <w:rFonts w:cs="Arial"/>
        </w:rPr>
      </w:pPr>
    </w:p>
    <w:p w:rsidR="0035625A" w:rsidRDefault="0035625A" w:rsidP="00ED04A6">
      <w:pPr>
        <w:jc w:val="both"/>
        <w:rPr>
          <w:rFonts w:cs="Arial"/>
        </w:rPr>
      </w:pPr>
      <w:r w:rsidRPr="0092268A">
        <w:rPr>
          <w:rFonts w:cs="Arial"/>
        </w:rPr>
        <w:t>We th</w:t>
      </w:r>
      <w:r>
        <w:rPr>
          <w:rFonts w:cs="Arial"/>
        </w:rPr>
        <w:t>erefore request funding for those</w:t>
      </w:r>
      <w:r w:rsidRPr="0092268A">
        <w:rPr>
          <w:rFonts w:cs="Arial"/>
        </w:rPr>
        <w:t xml:space="preserve"> product</w:t>
      </w:r>
      <w:r>
        <w:rPr>
          <w:rFonts w:cs="Arial"/>
        </w:rPr>
        <w:t>s</w:t>
      </w:r>
      <w:r w:rsidRPr="0092268A">
        <w:rPr>
          <w:rFonts w:cs="Arial"/>
        </w:rPr>
        <w:t xml:space="preserve"> </w:t>
      </w:r>
      <w:r>
        <w:rPr>
          <w:rFonts w:cs="Arial"/>
        </w:rPr>
        <w:t xml:space="preserve">(see prescription in the back) </w:t>
      </w:r>
      <w:r w:rsidRPr="0092268A">
        <w:rPr>
          <w:rFonts w:cs="Arial"/>
        </w:rPr>
        <w:t xml:space="preserve">for </w:t>
      </w:r>
      <w:r>
        <w:rPr>
          <w:rFonts w:cs="Arial"/>
        </w:rPr>
        <w:t>1 change</w:t>
      </w:r>
      <w:r w:rsidRPr="0092268A">
        <w:rPr>
          <w:rFonts w:cs="Arial"/>
        </w:rPr>
        <w:t xml:space="preserve"> a day catheterization for a total of </w:t>
      </w:r>
      <w:r>
        <w:rPr>
          <w:rFonts w:cs="Arial"/>
        </w:rPr>
        <w:t>30 external</w:t>
      </w:r>
      <w:r w:rsidRPr="0092268A">
        <w:rPr>
          <w:rFonts w:cs="Arial"/>
        </w:rPr>
        <w:t xml:space="preserve"> catheters</w:t>
      </w:r>
      <w:r w:rsidRPr="000B1AF2">
        <w:rPr>
          <w:rFonts w:cs="Arial"/>
        </w:rPr>
        <w:t xml:space="preserve">, </w:t>
      </w:r>
      <w:r w:rsidR="004D7725">
        <w:rPr>
          <w:rFonts w:cs="Arial"/>
        </w:rPr>
        <w:t>____ leg bags and ____</w:t>
      </w:r>
      <w:r w:rsidRPr="000B1AF2">
        <w:rPr>
          <w:rFonts w:cs="Arial"/>
        </w:rPr>
        <w:t xml:space="preserve"> night bags per month.</w:t>
      </w:r>
      <w:r w:rsidRPr="0092268A">
        <w:rPr>
          <w:rFonts w:cs="Arial"/>
        </w:rPr>
        <w:t xml:space="preserve">  </w:t>
      </w:r>
    </w:p>
    <w:p w:rsidR="0035625A" w:rsidRDefault="0035625A" w:rsidP="0035625A">
      <w:pPr>
        <w:rPr>
          <w:rFonts w:cs="Arial"/>
        </w:rPr>
      </w:pPr>
    </w:p>
    <w:p w:rsidR="0035625A" w:rsidRDefault="0035625A" w:rsidP="0035625A">
      <w:pPr>
        <w:rPr>
          <w:rFonts w:cs="Arial"/>
        </w:rPr>
      </w:pPr>
    </w:p>
    <w:p w:rsidR="0035625A" w:rsidRPr="0092268A" w:rsidRDefault="0035625A" w:rsidP="0035625A">
      <w:pPr>
        <w:rPr>
          <w:rFonts w:cs="Arial"/>
        </w:rPr>
      </w:pPr>
    </w:p>
    <w:p w:rsidR="0035625A" w:rsidRDefault="00930477" w:rsidP="0035625A">
      <w:pPr>
        <w:pStyle w:val="Closing"/>
        <w:rPr>
          <w:rFonts w:ascii="Arial" w:hAnsi="Arial" w:cs="Arial"/>
        </w:rPr>
      </w:pPr>
      <w:r w:rsidRPr="00D24C54">
        <w:rPr>
          <w:rFonts w:ascii="Arial" w:hAnsi="Arial" w:cs="Arial"/>
        </w:rPr>
        <w:fldChar w:fldCharType="begin"/>
      </w:r>
      <w:r w:rsidR="0035625A" w:rsidRPr="00D24C54">
        <w:rPr>
          <w:rFonts w:ascii="Arial" w:hAnsi="Arial" w:cs="Arial"/>
        </w:rPr>
        <w:instrText xml:space="preserve"> AUTOTEXTLIST </w:instrText>
      </w:r>
      <w:r w:rsidRPr="00D24C54">
        <w:rPr>
          <w:rFonts w:ascii="Arial" w:hAnsi="Arial" w:cs="Arial"/>
        </w:rPr>
        <w:fldChar w:fldCharType="separate"/>
      </w:r>
      <w:r w:rsidR="0035625A" w:rsidRPr="00D24C54">
        <w:rPr>
          <w:rFonts w:ascii="Arial" w:hAnsi="Arial" w:cs="Arial"/>
        </w:rPr>
        <w:t>Sincerely,</w:t>
      </w:r>
      <w:r w:rsidRPr="00D24C54">
        <w:rPr>
          <w:rFonts w:ascii="Arial" w:hAnsi="Arial" w:cs="Arial"/>
        </w:rPr>
        <w:fldChar w:fldCharType="end"/>
      </w:r>
    </w:p>
    <w:p w:rsidR="0035625A" w:rsidRPr="00336B0B" w:rsidRDefault="0035625A" w:rsidP="0035625A">
      <w:pPr>
        <w:pStyle w:val="InsideAddressName"/>
        <w:rPr>
          <w:rFonts w:ascii="Arial" w:hAnsi="Arial" w:cs="Arial"/>
        </w:rPr>
      </w:pPr>
      <w:r>
        <w:rPr>
          <w:rFonts w:ascii="Arial" w:hAnsi="Arial" w:cs="Arial"/>
        </w:rPr>
        <w:t>Doctor</w:t>
      </w:r>
      <w:r w:rsidRPr="00336B0B">
        <w:rPr>
          <w:rFonts w:ascii="Arial" w:hAnsi="Arial" w:cs="Arial"/>
        </w:rPr>
        <w:t>:</w:t>
      </w:r>
    </w:p>
    <w:p w:rsidR="0035625A" w:rsidRDefault="0035625A" w:rsidP="0035625A">
      <w:pPr>
        <w:pStyle w:val="InsideAddress"/>
        <w:rPr>
          <w:rFonts w:ascii="Arial" w:hAnsi="Arial" w:cs="Arial"/>
        </w:rPr>
      </w:pPr>
      <w:r>
        <w:rPr>
          <w:rFonts w:ascii="Arial" w:hAnsi="Arial" w:cs="Arial"/>
        </w:rPr>
        <w:t>___________________________________</w:t>
      </w:r>
    </w:p>
    <w:p w:rsidR="0035625A" w:rsidRDefault="0035625A" w:rsidP="0035625A">
      <w:pPr>
        <w:pStyle w:val="InsideAddress"/>
        <w:rPr>
          <w:rFonts w:ascii="Arial" w:hAnsi="Arial" w:cs="Arial"/>
        </w:rPr>
      </w:pPr>
      <w:r>
        <w:rPr>
          <w:rFonts w:ascii="Arial" w:hAnsi="Arial" w:cs="Arial"/>
        </w:rPr>
        <w:t>___________________________________</w:t>
      </w:r>
    </w:p>
    <w:p w:rsidR="0035625A" w:rsidRDefault="0035625A" w:rsidP="0035625A">
      <w:pPr>
        <w:pStyle w:val="InsideAddress"/>
        <w:rPr>
          <w:rFonts w:ascii="Arial" w:hAnsi="Arial" w:cs="Arial"/>
        </w:rPr>
      </w:pPr>
      <w:r>
        <w:rPr>
          <w:rFonts w:ascii="Arial" w:hAnsi="Arial" w:cs="Arial"/>
        </w:rPr>
        <w:t>___________________________________</w:t>
      </w:r>
    </w:p>
    <w:p w:rsidR="0035625A" w:rsidRPr="00D24C54" w:rsidRDefault="0035625A" w:rsidP="0035625A">
      <w:pPr>
        <w:pStyle w:val="InsideAddress"/>
        <w:rPr>
          <w:rFonts w:ascii="Arial" w:hAnsi="Arial" w:cs="Arial"/>
        </w:rPr>
      </w:pPr>
      <w:r>
        <w:rPr>
          <w:rFonts w:ascii="Arial" w:hAnsi="Arial" w:cs="Arial"/>
        </w:rPr>
        <w:t>___________________________________</w:t>
      </w:r>
    </w:p>
    <w:p w:rsidR="0035625A" w:rsidRDefault="00930477" w:rsidP="0035625A">
      <w:pPr>
        <w:rPr>
          <w:rFonts w:cs="Arial"/>
        </w:rPr>
      </w:pPr>
      <w:r w:rsidRPr="00930477">
        <w:rPr>
          <w:rFonts w:cs="Arial"/>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218" type="#_x0000_t13" style="position:absolute;margin-left:501.75pt;margin-top:9.4pt;width:36.75pt;height:18pt;z-index:251833344" fillcolor="black"/>
        </w:pict>
      </w:r>
    </w:p>
    <w:p w:rsidR="0035625A" w:rsidRPr="00D24C54" w:rsidRDefault="00641F31" w:rsidP="0035625A">
      <w:pPr>
        <w:rPr>
          <w:rFonts w:cs="Arial"/>
        </w:rPr>
      </w:pPr>
      <w:r w:rsidRPr="00D24C54">
        <w:rPr>
          <w:rFonts w:cs="Arial"/>
          <w:i/>
        </w:rPr>
        <w:t>References available upon request</w:t>
      </w:r>
      <w:r w:rsidR="000215AB">
        <w:rPr>
          <w:rFonts w:cs="Arial"/>
          <w:i/>
        </w:rPr>
        <w:t>:</w:t>
      </w:r>
    </w:p>
    <w:p w:rsidR="0035625A" w:rsidRDefault="00930477" w:rsidP="0035625A">
      <w:pPr>
        <w:rPr>
          <w:rFonts w:cs="Arial"/>
          <w:i/>
          <w:sz w:val="16"/>
          <w:szCs w:val="16"/>
        </w:rPr>
      </w:pPr>
      <w:r w:rsidRPr="00930477">
        <w:rPr>
          <w:noProof/>
          <w:lang w:eastAsia="zh-TW"/>
        </w:rPr>
        <w:lastRenderedPageBreak/>
        <w:pict>
          <v:shapetype id="_x0000_t202" coordsize="21600,21600" o:spt="202" path="m,l,21600r21600,l21600,xe">
            <v:stroke joinstyle="miter"/>
            <v:path gradientshapeok="t" o:connecttype="rect"/>
          </v:shapetype>
          <v:shape id="_x0000_s2051" type="#_x0000_t202" style="position:absolute;margin-left:70.45pt;margin-top:-44.45pt;width:321.85pt;height:97.5pt;z-index:251660288;mso-position-horizontal-relative:text;mso-position-vertical-relative:text;mso-width-relative:margin;mso-height-relative:margin" stroked="f">
            <v:textbox style="mso-next-textbox:#_x0000_s2051">
              <w:txbxContent>
                <w:p w:rsidR="004D7725" w:rsidRPr="00336B0B" w:rsidRDefault="004D7725" w:rsidP="000C2598">
                  <w:pPr>
                    <w:pStyle w:val="InsideAddressName"/>
                    <w:rPr>
                      <w:rFonts w:ascii="Arial" w:hAnsi="Arial" w:cs="Arial"/>
                    </w:rPr>
                  </w:pPr>
                  <w:r>
                    <w:rPr>
                      <w:rFonts w:ascii="Arial" w:hAnsi="Arial" w:cs="Arial"/>
                    </w:rPr>
                    <w:t>Doctor</w:t>
                  </w:r>
                  <w:r w:rsidRPr="00336B0B">
                    <w:rPr>
                      <w:rFonts w:ascii="Arial" w:hAnsi="Arial" w:cs="Arial"/>
                    </w:rPr>
                    <w:t>:</w:t>
                  </w:r>
                </w:p>
                <w:p w:rsidR="004D7725" w:rsidRDefault="004D7725" w:rsidP="000C2598">
                  <w:pPr>
                    <w:pStyle w:val="InsideAddress"/>
                    <w:rPr>
                      <w:rFonts w:ascii="Arial" w:hAnsi="Arial" w:cs="Arial"/>
                    </w:rPr>
                  </w:pPr>
                  <w:r>
                    <w:rPr>
                      <w:rFonts w:ascii="Arial" w:hAnsi="Arial" w:cs="Arial"/>
                    </w:rPr>
                    <w:t>_______________________________________________________</w:t>
                  </w:r>
                </w:p>
                <w:p w:rsidR="004D7725" w:rsidRPr="000C2598" w:rsidRDefault="004D7725" w:rsidP="000C2598">
                  <w:pPr>
                    <w:pStyle w:val="InsideAddress"/>
                    <w:rPr>
                      <w:rFonts w:ascii="Arial" w:hAnsi="Arial" w:cs="Arial"/>
                      <w:sz w:val="24"/>
                      <w:szCs w:val="24"/>
                    </w:rPr>
                  </w:pPr>
                  <w:r w:rsidRPr="000C2598">
                    <w:rPr>
                      <w:rFonts w:ascii="Arial" w:hAnsi="Arial" w:cs="Arial"/>
                      <w:sz w:val="24"/>
                      <w:szCs w:val="24"/>
                    </w:rPr>
                    <w:t>_____________________________________________</w:t>
                  </w:r>
                </w:p>
                <w:p w:rsidR="004D7725" w:rsidRPr="000C2598" w:rsidRDefault="004D7725" w:rsidP="000C2598">
                  <w:pPr>
                    <w:pStyle w:val="InsideAddress"/>
                    <w:rPr>
                      <w:rFonts w:ascii="Arial" w:hAnsi="Arial" w:cs="Arial"/>
                      <w:sz w:val="24"/>
                      <w:szCs w:val="24"/>
                    </w:rPr>
                  </w:pPr>
                  <w:r w:rsidRPr="000C2598">
                    <w:rPr>
                      <w:rFonts w:ascii="Arial" w:hAnsi="Arial" w:cs="Arial"/>
                      <w:sz w:val="24"/>
                      <w:szCs w:val="24"/>
                    </w:rPr>
                    <w:t>_____________________________________________</w:t>
                  </w:r>
                </w:p>
                <w:p w:rsidR="004D7725" w:rsidRPr="000C2598" w:rsidRDefault="004D7725" w:rsidP="000C2598">
                  <w:pPr>
                    <w:pStyle w:val="InsideAddress"/>
                    <w:rPr>
                      <w:rFonts w:ascii="Arial" w:hAnsi="Arial" w:cs="Arial"/>
                      <w:sz w:val="24"/>
                      <w:szCs w:val="24"/>
                    </w:rPr>
                  </w:pPr>
                  <w:r w:rsidRPr="000C2598">
                    <w:rPr>
                      <w:rFonts w:ascii="Arial" w:hAnsi="Arial" w:cs="Arial"/>
                      <w:sz w:val="24"/>
                      <w:szCs w:val="24"/>
                    </w:rPr>
                    <w:t>_____________________________________________</w:t>
                  </w:r>
                </w:p>
                <w:p w:rsidR="004D7725" w:rsidRPr="000C2598" w:rsidRDefault="004D7725" w:rsidP="000C2598">
                  <w:pPr>
                    <w:pStyle w:val="InsideAddress"/>
                    <w:rPr>
                      <w:rFonts w:ascii="Arial" w:hAnsi="Arial" w:cs="Arial"/>
                      <w:sz w:val="24"/>
                      <w:szCs w:val="24"/>
                    </w:rPr>
                  </w:pPr>
                  <w:r w:rsidRPr="000C2598">
                    <w:rPr>
                      <w:rFonts w:ascii="Arial" w:hAnsi="Arial" w:cs="Arial"/>
                      <w:sz w:val="24"/>
                      <w:szCs w:val="24"/>
                    </w:rPr>
                    <w:t>_____________________________________________</w:t>
                  </w:r>
                </w:p>
                <w:p w:rsidR="004D7725" w:rsidRDefault="004D7725" w:rsidP="00DF1A3B">
                  <w:pPr>
                    <w:jc w:val="right"/>
                    <w:rPr>
                      <w:rFonts w:cs="Arial"/>
                      <w:szCs w:val="20"/>
                    </w:rPr>
                  </w:pPr>
                </w:p>
                <w:p w:rsidR="004D7725" w:rsidRPr="00DF1A3B" w:rsidRDefault="004D7725" w:rsidP="00DF1A3B">
                  <w:pPr>
                    <w:jc w:val="right"/>
                    <w:rPr>
                      <w:rFonts w:cs="Arial"/>
                      <w:szCs w:val="20"/>
                    </w:rPr>
                  </w:pPr>
                </w:p>
                <w:p w:rsidR="004D7725" w:rsidRPr="00DF1A3B" w:rsidRDefault="004D7725" w:rsidP="00DF1A3B">
                  <w:pPr>
                    <w:jc w:val="right"/>
                    <w:rPr>
                      <w:rFonts w:cs="Arial"/>
                      <w:szCs w:val="20"/>
                    </w:rPr>
                  </w:pPr>
                  <w:r w:rsidRPr="00DF1A3B">
                    <w:rPr>
                      <w:rFonts w:cs="Arial"/>
                      <w:szCs w:val="20"/>
                    </w:rPr>
                    <w:t xml:space="preserve">Tel: </w:t>
                  </w:r>
                </w:p>
                <w:p w:rsidR="004D7725" w:rsidRPr="00DF1A3B" w:rsidRDefault="004D7725" w:rsidP="00DF1A3B">
                  <w:pPr>
                    <w:jc w:val="right"/>
                    <w:rPr>
                      <w:rFonts w:cs="Arial"/>
                      <w:szCs w:val="20"/>
                    </w:rPr>
                  </w:pPr>
                  <w:r w:rsidRPr="00DF1A3B">
                    <w:rPr>
                      <w:rFonts w:cs="Arial"/>
                      <w:szCs w:val="20"/>
                    </w:rPr>
                    <w:t xml:space="preserve">Fax: </w:t>
                  </w:r>
                </w:p>
                <w:p w:rsidR="004D7725" w:rsidRPr="00DF1A3B" w:rsidRDefault="004D7725" w:rsidP="00DF1A3B">
                  <w:pPr>
                    <w:jc w:val="right"/>
                    <w:rPr>
                      <w:rFonts w:cs="Arial"/>
                      <w:szCs w:val="20"/>
                    </w:rPr>
                  </w:pPr>
                  <w:r w:rsidRPr="00DF1A3B">
                    <w:rPr>
                      <w:rFonts w:cs="Arial"/>
                      <w:szCs w:val="20"/>
                    </w:rPr>
                    <w:t xml:space="preserve">E-mail: </w:t>
                  </w:r>
                </w:p>
                <w:p w:rsidR="004D7725" w:rsidRDefault="004D7725"/>
              </w:txbxContent>
            </v:textbox>
          </v:shape>
        </w:pict>
      </w:r>
    </w:p>
    <w:p w:rsidR="0035625A" w:rsidRPr="004560BB" w:rsidRDefault="0035625A" w:rsidP="0035625A">
      <w:pPr>
        <w:pStyle w:val="Default"/>
        <w:shd w:val="clear" w:color="auto" w:fill="FFFFFF"/>
        <w:rPr>
          <w:rFonts w:ascii="Arial" w:hAnsi="Arial" w:cs="Arial"/>
          <w:i/>
          <w:sz w:val="16"/>
          <w:szCs w:val="18"/>
        </w:rPr>
      </w:pPr>
    </w:p>
    <w:p w:rsidR="00673220" w:rsidRDefault="00673220" w:rsidP="0035625A"/>
    <w:p w:rsidR="00673220" w:rsidRDefault="00673220" w:rsidP="0035625A">
      <w:pPr>
        <w:rPr>
          <w:sz w:val="28"/>
        </w:rPr>
      </w:pPr>
    </w:p>
    <w:p w:rsidR="00685D20" w:rsidRDefault="000615C9" w:rsidP="0035625A">
      <w:r>
        <w:rPr>
          <w:b/>
          <w:i/>
          <w:iCs/>
          <w:noProof/>
          <w:lang w:val="en-CA" w:eastAsia="en-CA"/>
        </w:rPr>
        <w:drawing>
          <wp:anchor distT="0" distB="0" distL="114300" distR="114300" simplePos="0" relativeHeight="251676672" behindDoc="0" locked="0" layoutInCell="1" allowOverlap="1">
            <wp:simplePos x="0" y="0"/>
            <wp:positionH relativeFrom="column">
              <wp:posOffset>-3905885</wp:posOffset>
            </wp:positionH>
            <wp:positionV relativeFrom="paragraph">
              <wp:posOffset>785495</wp:posOffset>
            </wp:positionV>
            <wp:extent cx="1000125" cy="1028700"/>
            <wp:effectExtent l="19050" t="0" r="0" b="0"/>
            <wp:wrapNone/>
            <wp:docPr id="13"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81200" cy="1935638"/>
                      <a:chOff x="1447800" y="2832964"/>
                      <a:chExt cx="1981200" cy="1935638"/>
                    </a:xfrm>
                  </a:grpSpPr>
                  <a:sp>
                    <a:nvSpPr>
                      <a:cNvPr id="21" name="Oval 20"/>
                      <a:cNvSpPr/>
                    </a:nvSpPr>
                    <a:spPr bwMode="auto">
                      <a:xfrm>
                        <a:off x="1447800" y="2832964"/>
                        <a:ext cx="1981200" cy="1935638"/>
                      </a:xfrm>
                      <a:prstGeom prst="ellipse">
                        <a:avLst/>
                      </a:prstGeom>
                      <a:solidFill>
                        <a:srgbClr val="40C3D7"/>
                      </a:solidFill>
                      <a:ln w="9525" cap="flat" cmpd="sng" algn="ctr">
                        <a:noFill/>
                        <a:prstDash val="solid"/>
                        <a:round/>
                        <a:headEnd type="none" w="med" len="med"/>
                        <a:tailEnd type="none" w="med" len="med"/>
                      </a:ln>
                      <a:effectLst/>
                    </a:spPr>
                    <a:txSp>
                      <a:txBody>
                        <a:bodyPr vert="horz" wrap="square" lIns="72000" tIns="72000" rIns="72000" bIns="72000" numCol="1" rtlCol="0" anchor="t" anchorCtr="0" compatLnSpc="1">
                          <a:prstTxWarp prst="textNoShape">
                            <a:avLst/>
                          </a:prstTxWarp>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kumimoji="0" lang="en-US" sz="2000" b="1" i="0" u="none" strike="noStrike" cap="none" normalizeH="0" baseline="0" dirty="0" smtClean="0">
                              <a:ln>
                                <a:noFill/>
                              </a:ln>
                              <a:solidFill>
                                <a:schemeClr val="bg1"/>
                              </a:solidFill>
                              <a:effectLst/>
                              <a:latin typeface="Arial" charset="0"/>
                            </a:rPr>
                            <a:t>SC </a:t>
                          </a:r>
                          <a:r>
                            <a:rPr lang="en-US" sz="2000" b="1" dirty="0" smtClean="0">
                              <a:solidFill>
                                <a:schemeClr val="bg1"/>
                              </a:solidFill>
                            </a:rPr>
                            <a:t>delays first UTI.</a:t>
                          </a:r>
                          <a:endParaRPr kumimoji="0" lang="en-US" sz="2000" b="1" i="0" u="none" strike="noStrike" cap="none" normalizeH="0" baseline="0" dirty="0" smtClean="0">
                            <a:ln>
                              <a:noFill/>
                            </a:ln>
                            <a:solidFill>
                              <a:schemeClr val="bg1"/>
                            </a:solidFill>
                            <a:effectLst/>
                            <a:latin typeface="Arial" charset="0"/>
                          </a:endParaRPr>
                        </a:p>
                        <a:p>
                          <a:pPr marL="0" marR="0" indent="0" algn="ctr" defTabSz="914400" rtl="0" eaLnBrk="1" fontAlgn="base" latinLnBrk="0" hangingPunct="1">
                            <a:lnSpc>
                              <a:spcPct val="100000"/>
                            </a:lnSpc>
                            <a:spcBef>
                              <a:spcPct val="0"/>
                            </a:spcBef>
                            <a:spcAft>
                              <a:spcPct val="0"/>
                            </a:spcAft>
                            <a:buClrTx/>
                            <a:buSzTx/>
                            <a:tabLst/>
                          </a:pPr>
                          <a:r>
                            <a:rPr kumimoji="0" lang="en-US" sz="2000" b="1" i="0" u="none" strike="noStrike" cap="none" normalizeH="0" baseline="0" dirty="0" smtClean="0">
                              <a:ln>
                                <a:noFill/>
                              </a:ln>
                              <a:solidFill>
                                <a:schemeClr val="bg1"/>
                              </a:solidFill>
                              <a:effectLst/>
                              <a:latin typeface="Arial" charset="0"/>
                            </a:rPr>
                            <a:t>- 21%</a:t>
                          </a:r>
                        </a:p>
                        <a:p>
                          <a:pPr marL="0" marR="0" indent="0" algn="ctr" defTabSz="914400" rtl="0" eaLnBrk="1" fontAlgn="base" latinLnBrk="0" hangingPunct="1">
                            <a:lnSpc>
                              <a:spcPct val="100000"/>
                            </a:lnSpc>
                            <a:spcBef>
                              <a:spcPct val="0"/>
                            </a:spcBef>
                            <a:spcAft>
                              <a:spcPct val="0"/>
                            </a:spcAft>
                            <a:buClrTx/>
                            <a:buSzTx/>
                            <a:tabLst/>
                          </a:pPr>
                          <a:r>
                            <a:rPr lang="en-US" sz="2000" b="1" dirty="0" smtClean="0">
                              <a:solidFill>
                                <a:schemeClr val="bg1"/>
                              </a:solidFill>
                            </a:rPr>
                            <a:t>UTI</a:t>
                          </a:r>
                        </a:p>
                      </a:txBody>
                      <a:useSpRect/>
                    </a:txSp>
                  </a:sp>
                </lc:lockedCanvas>
              </a:graphicData>
            </a:graphic>
          </wp:anchor>
        </w:drawing>
      </w:r>
    </w:p>
    <w:p w:rsidR="00190C76" w:rsidRDefault="00930477" w:rsidP="00A528EE">
      <w:r w:rsidRPr="00930477">
        <w:rPr>
          <w:noProof/>
          <w:lang w:val="en-US" w:eastAsia="en-US"/>
        </w:rPr>
        <w:pict>
          <v:shapetype id="_x0000_t32" coordsize="21600,21600" o:spt="32" o:oned="t" path="m,l21600,21600e" filled="f">
            <v:path arrowok="t" fillok="f" o:connecttype="none"/>
            <o:lock v:ext="edit" shapetype="t"/>
          </v:shapetype>
          <v:shape id="_x0000_s2084" type="#_x0000_t32" style="position:absolute;margin-left:-79.15pt;margin-top:9pt;width:618.75pt;height:0;z-index:251701248" o:connectortype="straight"/>
        </w:pict>
      </w:r>
    </w:p>
    <w:p w:rsidR="00190C76" w:rsidRDefault="00930477" w:rsidP="00A528EE">
      <w:r w:rsidRPr="00930477">
        <w:rPr>
          <w:noProof/>
          <w:lang w:val="en-US" w:eastAsia="en-US"/>
        </w:rPr>
        <w:pict>
          <v:roundrect id="_x0000_s2086" style="position:absolute;margin-left:77.95pt;margin-top:4.5pt;width:304.15pt;height:96pt;z-index:251704320;mso-position-horizontal-relative:text;mso-position-vertical-relative:text" arcsize="10923f" fillcolor="#f2f2f2 [3052]" stroked="f"/>
        </w:pict>
      </w:r>
    </w:p>
    <w:p w:rsidR="00190C76" w:rsidRDefault="00190C76" w:rsidP="00A528EE"/>
    <w:p w:rsidR="00190C76" w:rsidRDefault="00930477" w:rsidP="00A528EE">
      <w:r w:rsidRPr="00930477">
        <w:rPr>
          <w:noProof/>
          <w:lang w:val="en-US" w:eastAsia="en-US"/>
        </w:rPr>
        <w:pict>
          <v:shape id="_x0000_s2052" type="#_x0000_t202" style="position:absolute;margin-left:-12.7pt;margin-top:11.95pt;width:565.15pt;height:600.4pt;z-index:251661312;mso-position-horizontal-relative:text;mso-position-vertical-relative:text" stroked="f">
            <v:textbox style="mso-next-textbox:#_x0000_s2052">
              <w:txbxContent>
                <w:p w:rsidR="004D7725" w:rsidRDefault="004D7725"/>
                <w:p w:rsidR="004D7725" w:rsidRDefault="004D7725">
                  <w:pPr>
                    <w:rPr>
                      <w:sz w:val="24"/>
                    </w:rPr>
                  </w:pPr>
                </w:p>
                <w:p w:rsidR="004D7725" w:rsidRDefault="004D7725">
                  <w:pPr>
                    <w:rPr>
                      <w:sz w:val="24"/>
                    </w:rPr>
                  </w:pPr>
                </w:p>
                <w:p w:rsidR="004D7725" w:rsidRPr="00EE0677" w:rsidRDefault="004D7725">
                  <w:pPr>
                    <w:rPr>
                      <w:sz w:val="24"/>
                    </w:rPr>
                  </w:pPr>
                </w:p>
                <w:p w:rsidR="004D7725" w:rsidRPr="00CE7848" w:rsidRDefault="004D7725">
                  <w:pPr>
                    <w:rPr>
                      <w:b/>
                    </w:rPr>
                  </w:pPr>
                  <w:r>
                    <w:t xml:space="preserve">      </w:t>
                  </w:r>
                  <w:r w:rsidRPr="00CE7848">
                    <w:rPr>
                      <w:b/>
                    </w:rPr>
                    <w:tab/>
                  </w:r>
                </w:p>
                <w:p w:rsidR="004D7725" w:rsidRDefault="004D7725">
                  <w:r>
                    <w:tab/>
                  </w:r>
                  <w:r>
                    <w:tab/>
                    <w:t xml:space="preserve">     </w:t>
                  </w:r>
                </w:p>
                <w:p w:rsidR="004D7725" w:rsidRDefault="004D7725" w:rsidP="00CF2B6A">
                  <w:pPr>
                    <w:spacing w:line="240" w:lineRule="auto"/>
                    <w:rPr>
                      <w:sz w:val="16"/>
                    </w:rPr>
                  </w:pPr>
                  <w:r>
                    <w:rPr>
                      <w:sz w:val="16"/>
                    </w:rPr>
                    <w:t xml:space="preserve">    </w:t>
                  </w:r>
                </w:p>
                <w:p w:rsidR="004D7725" w:rsidRDefault="004D7725" w:rsidP="00E026BB">
                  <w:pPr>
                    <w:spacing w:line="240" w:lineRule="auto"/>
                    <w:rPr>
                      <w:sz w:val="16"/>
                    </w:rPr>
                  </w:pPr>
                </w:p>
                <w:p w:rsidR="004D7725" w:rsidRDefault="004D7725" w:rsidP="00CE7848">
                  <w:pPr>
                    <w:spacing w:line="240" w:lineRule="auto"/>
                    <w:ind w:firstLine="1304"/>
                    <w:rPr>
                      <w:sz w:val="16"/>
                    </w:rPr>
                  </w:pPr>
                </w:p>
                <w:p w:rsidR="004D7725" w:rsidRPr="00EE0677" w:rsidRDefault="004D7725" w:rsidP="00E026BB">
                  <w:pPr>
                    <w:spacing w:line="240" w:lineRule="auto"/>
                    <w:rPr>
                      <w:sz w:val="12"/>
                      <w:szCs w:val="12"/>
                    </w:rPr>
                  </w:pPr>
                </w:p>
                <w:p w:rsidR="004D7725" w:rsidRPr="000C2598" w:rsidRDefault="004D7725" w:rsidP="005E02AB">
                  <w:pPr>
                    <w:spacing w:line="240" w:lineRule="auto"/>
                    <w:ind w:left="165"/>
                    <w:rPr>
                      <w:sz w:val="24"/>
                    </w:rPr>
                  </w:pPr>
                  <w:r>
                    <w:rPr>
                      <w:sz w:val="16"/>
                    </w:rPr>
                    <w:t xml:space="preserve">                      </w:t>
                  </w:r>
                  <w:r>
                    <w:rPr>
                      <w:sz w:val="16"/>
                    </w:rPr>
                    <w:tab/>
                  </w:r>
                  <w:r>
                    <w:rPr>
                      <w:sz w:val="16"/>
                    </w:rPr>
                    <w:tab/>
                    <w:t xml:space="preserve">                       </w:t>
                  </w:r>
                </w:p>
                <w:p w:rsidR="004D7725" w:rsidRDefault="004D7725" w:rsidP="00CE7848">
                  <w:pPr>
                    <w:spacing w:line="240" w:lineRule="auto"/>
                    <w:rPr>
                      <w:sz w:val="16"/>
                    </w:rPr>
                  </w:pPr>
                  <w:r>
                    <w:rPr>
                      <w:sz w:val="16"/>
                    </w:rPr>
                    <w:t xml:space="preserve"> </w:t>
                  </w:r>
                </w:p>
                <w:p w:rsidR="004D7725" w:rsidRPr="000C2598" w:rsidRDefault="004D7725" w:rsidP="00CE7848">
                  <w:pPr>
                    <w:spacing w:line="240" w:lineRule="auto"/>
                    <w:rPr>
                      <w:sz w:val="24"/>
                    </w:rPr>
                  </w:pPr>
                  <w:r>
                    <w:rPr>
                      <w:sz w:val="16"/>
                    </w:rPr>
                    <w:tab/>
                    <w:t xml:space="preserve">        </w:t>
                  </w:r>
                </w:p>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p w:rsidR="004D7725" w:rsidRDefault="004D7725">
                  <w:r>
                    <w:t xml:space="preserve">Quantity                      1 box            ____ boxes            Other____________________    </w:t>
                  </w:r>
                </w:p>
                <w:p w:rsidR="004D7725" w:rsidRPr="00043B09" w:rsidRDefault="004D7725">
                  <w:pPr>
                    <w:rPr>
                      <w:sz w:val="6"/>
                      <w:szCs w:val="14"/>
                    </w:rPr>
                  </w:pPr>
                </w:p>
                <w:p w:rsidR="004D7725" w:rsidRPr="00EE0677" w:rsidRDefault="004D7725">
                  <w:r>
                    <w:t>Repeats                  ____________________________________________________</w:t>
                  </w:r>
                </w:p>
                <w:p w:rsidR="004D7725" w:rsidRDefault="004D7725"/>
                <w:p w:rsidR="004D7725" w:rsidRDefault="004D7725">
                  <w:r>
                    <w:t>Condition</w:t>
                  </w:r>
                </w:p>
                <w:p w:rsidR="004D7725" w:rsidRPr="005007B6" w:rsidRDefault="004D7725">
                  <w:pPr>
                    <w:rPr>
                      <w:sz w:val="8"/>
                      <w:szCs w:val="14"/>
                    </w:rPr>
                  </w:pPr>
                </w:p>
                <w:p w:rsidR="004D7725" w:rsidRDefault="004D7725" w:rsidP="00DF1A3B">
                  <w:pPr>
                    <w:spacing w:line="100" w:lineRule="atLeast"/>
                  </w:pPr>
                  <w:r>
                    <w:t xml:space="preserve">          Quadriplegia              Paraplegia</w:t>
                  </w:r>
                  <w:r>
                    <w:tab/>
                    <w:t xml:space="preserve">                  Multiple Sclerosis</w:t>
                  </w:r>
                  <w:r>
                    <w:tab/>
                    <w:t xml:space="preserve">               </w:t>
                  </w:r>
                  <w:proofErr w:type="spellStart"/>
                  <w:r>
                    <w:t>Spina</w:t>
                  </w:r>
                  <w:proofErr w:type="spellEnd"/>
                  <w:r>
                    <w:t xml:space="preserve"> Bifida</w:t>
                  </w:r>
                </w:p>
                <w:p w:rsidR="004D7725" w:rsidRPr="00DF1A3B" w:rsidRDefault="004D7725" w:rsidP="00DF1A3B">
                  <w:pPr>
                    <w:spacing w:line="100" w:lineRule="atLeast"/>
                    <w:rPr>
                      <w:sz w:val="10"/>
                      <w:szCs w:val="10"/>
                    </w:rPr>
                  </w:pPr>
                  <w:r>
                    <w:t xml:space="preserve"> </w:t>
                  </w:r>
                  <w:r w:rsidRPr="00DF1A3B">
                    <w:rPr>
                      <w:sz w:val="10"/>
                      <w:szCs w:val="10"/>
                    </w:rPr>
                    <w:t xml:space="preserve">       </w:t>
                  </w:r>
                </w:p>
                <w:p w:rsidR="004D7725" w:rsidRDefault="004D7725" w:rsidP="00DF1A3B">
                  <w:pPr>
                    <w:spacing w:line="100" w:lineRule="atLeast"/>
                  </w:pPr>
                  <w:r>
                    <w:t xml:space="preserve">          Prostate Cancer        Benign Pr</w:t>
                  </w:r>
                  <w:r w:rsidR="004D309D">
                    <w:t>ostatic                  Diabetes</w:t>
                  </w:r>
                </w:p>
                <w:p w:rsidR="004D7725" w:rsidRPr="00DF1A3B" w:rsidRDefault="004D7725" w:rsidP="00DF1A3B">
                  <w:pPr>
                    <w:spacing w:line="100" w:lineRule="atLeast"/>
                    <w:rPr>
                      <w:sz w:val="10"/>
                      <w:szCs w:val="10"/>
                    </w:rPr>
                  </w:pPr>
                  <w:r w:rsidRPr="00DF1A3B">
                    <w:rPr>
                      <w:sz w:val="10"/>
                      <w:szCs w:val="10"/>
                    </w:rPr>
                    <w:t xml:space="preserve">                    </w:t>
                  </w:r>
                </w:p>
                <w:p w:rsidR="004D7725" w:rsidRDefault="004D7725" w:rsidP="00DF1A3B">
                  <w:pPr>
                    <w:spacing w:line="100" w:lineRule="atLeast"/>
                  </w:pPr>
                  <w:r>
                    <w:t xml:space="preserve">          Bladder Cancer         Hyperplasia                         Other __________________</w:t>
                  </w:r>
                </w:p>
                <w:p w:rsidR="004D7725" w:rsidRPr="00BC7696" w:rsidRDefault="004D7725">
                  <w:pPr>
                    <w:rPr>
                      <w:sz w:val="10"/>
                      <w:szCs w:val="10"/>
                    </w:rPr>
                  </w:pPr>
                </w:p>
                <w:p w:rsidR="004D7725" w:rsidRDefault="004D7725"/>
                <w:p w:rsidR="004D7725" w:rsidRPr="000C2598" w:rsidRDefault="004D7725">
                  <w:pPr>
                    <w:rPr>
                      <w:sz w:val="24"/>
                    </w:rPr>
                  </w:pPr>
                  <w:r>
                    <w:t xml:space="preserve">Additional information </w:t>
                  </w:r>
                  <w:r w:rsidRPr="000C2598">
                    <w:rPr>
                      <w:sz w:val="24"/>
                    </w:rPr>
                    <w:t>___________________________________________________________________________</w:t>
                  </w:r>
                  <w:r>
                    <w:rPr>
                      <w:sz w:val="24"/>
                    </w:rPr>
                    <w:t>_____</w:t>
                  </w:r>
                </w:p>
                <w:p w:rsidR="004D7725" w:rsidRPr="000C2598" w:rsidRDefault="004D7725">
                  <w:pPr>
                    <w:rPr>
                      <w:sz w:val="24"/>
                    </w:rPr>
                  </w:pPr>
                  <w:r w:rsidRPr="000C2598">
                    <w:rPr>
                      <w:sz w:val="24"/>
                    </w:rPr>
                    <w:t>________________________________________________________________________________</w:t>
                  </w:r>
                </w:p>
                <w:p w:rsidR="004D7725" w:rsidRPr="000C2598" w:rsidRDefault="004D7725">
                  <w:pPr>
                    <w:rPr>
                      <w:sz w:val="24"/>
                    </w:rPr>
                  </w:pPr>
                  <w:r w:rsidRPr="000C2598">
                    <w:rPr>
                      <w:sz w:val="24"/>
                    </w:rPr>
                    <w:t>________________________________________________________________________________</w:t>
                  </w:r>
                </w:p>
                <w:p w:rsidR="004D7725" w:rsidRPr="00043B09" w:rsidRDefault="004D7725">
                  <w:pPr>
                    <w:rPr>
                      <w:sz w:val="18"/>
                    </w:rPr>
                  </w:pPr>
                </w:p>
                <w:p w:rsidR="004D7725" w:rsidRPr="004D7725" w:rsidRDefault="004D7725">
                  <w:pPr>
                    <w:rPr>
                      <w:sz w:val="14"/>
                    </w:rPr>
                  </w:pPr>
                </w:p>
                <w:p w:rsidR="004D7725" w:rsidRDefault="004D7725">
                  <w:r>
                    <w:t>Signature _________________________</w:t>
                  </w:r>
                  <w:r>
                    <w:tab/>
                  </w:r>
                  <w:r>
                    <w:tab/>
                    <w:t xml:space="preserve">   Date ___/___/_______</w:t>
                  </w:r>
                </w:p>
                <w:p w:rsidR="004D7725" w:rsidRPr="00043B09" w:rsidRDefault="004D7725">
                  <w:pPr>
                    <w:rPr>
                      <w:i/>
                    </w:rPr>
                  </w:pPr>
                  <w:r>
                    <w:rPr>
                      <w:i/>
                    </w:rPr>
                    <w:t xml:space="preserve">                       </w:t>
                  </w:r>
                </w:p>
              </w:txbxContent>
            </v:textbox>
          </v:shape>
        </w:pict>
      </w:r>
    </w:p>
    <w:p w:rsidR="00190C76" w:rsidRDefault="00930477" w:rsidP="00A528EE">
      <w:r w:rsidRPr="00930477">
        <w:rPr>
          <w:noProof/>
          <w:lang w:eastAsia="zh-TW"/>
        </w:rPr>
        <w:pict>
          <v:shape id="_x0000_s2085" type="#_x0000_t202" style="position:absolute;margin-left:166.8pt;margin-top:4.85pt;width:163.9pt;height:19.85pt;z-index:251705344;mso-height-percent:200;mso-position-horizontal-relative:text;mso-position-vertical-relative:text;mso-height-percent:200;mso-width-relative:margin;mso-height-relative:margin" fillcolor="#f2f2f2 [3052]" stroked="f" strokecolor="#f2f2f2 [3052]">
            <v:textbox style="mso-next-textbox:#_x0000_s2085;mso-fit-shape-to-text:t">
              <w:txbxContent>
                <w:p w:rsidR="004D7725" w:rsidRPr="00F07A05" w:rsidRDefault="004D7725">
                  <w:pPr>
                    <w:rPr>
                      <w:color w:val="BFBFBF" w:themeColor="background1" w:themeShade="BF"/>
                      <w:sz w:val="22"/>
                    </w:rPr>
                  </w:pPr>
                  <w:r w:rsidRPr="00F07A05">
                    <w:rPr>
                      <w:color w:val="BFBFBF" w:themeColor="background1" w:themeShade="BF"/>
                      <w:sz w:val="22"/>
                    </w:rPr>
                    <w:t>Patient Information Label</w:t>
                  </w:r>
                </w:p>
              </w:txbxContent>
            </v:textbox>
          </v:shape>
        </w:pict>
      </w:r>
    </w:p>
    <w:p w:rsidR="00190C76" w:rsidRDefault="00190C76" w:rsidP="00A528EE"/>
    <w:p w:rsidR="00190C76" w:rsidRDefault="00190C76" w:rsidP="00A528EE"/>
    <w:p w:rsidR="00190C76" w:rsidRDefault="00190C76" w:rsidP="00A528EE"/>
    <w:p w:rsidR="00190C76" w:rsidRDefault="00190C76" w:rsidP="00A528EE"/>
    <w:p w:rsidR="00190C76" w:rsidRDefault="00190C76" w:rsidP="00A528EE"/>
    <w:p w:rsidR="00190C76" w:rsidRDefault="00930477" w:rsidP="00A528EE">
      <w:r w:rsidRPr="00930477">
        <w:rPr>
          <w:noProof/>
          <w:lang w:val="en-US" w:eastAsia="en-US"/>
        </w:rPr>
        <w:pict>
          <v:shape id="_x0000_s2101" type="#_x0000_t202" style="position:absolute;margin-left:27pt;margin-top:11.6pt;width:206.25pt;height:192pt;z-index:251792384" o:regroupid="3" stroked="f">
            <v:textbox style="mso-next-textbox:#_x0000_s2101">
              <w:txbxContent>
                <w:p w:rsidR="004D7725" w:rsidRPr="002B6FC3" w:rsidRDefault="004D7725" w:rsidP="00CE7848">
                  <w:pPr>
                    <w:spacing w:line="240" w:lineRule="auto"/>
                    <w:rPr>
                      <w:b/>
                      <w:sz w:val="22"/>
                    </w:rPr>
                  </w:pPr>
                  <w:r>
                    <w:rPr>
                      <w:sz w:val="16"/>
                    </w:rPr>
                    <w:t xml:space="preserve">     </w:t>
                  </w:r>
                  <w:r w:rsidRPr="002B6FC3">
                    <w:rPr>
                      <w:b/>
                      <w:sz w:val="22"/>
                    </w:rPr>
                    <w:t xml:space="preserve"> </w:t>
                  </w:r>
                  <w:r w:rsidR="002B6FC3" w:rsidRPr="002B6FC3">
                    <w:rPr>
                      <w:b/>
                      <w:sz w:val="22"/>
                    </w:rPr>
                    <w:t>External catheters</w:t>
                  </w:r>
                </w:p>
                <w:p w:rsidR="004D7725" w:rsidRPr="002B6FC3" w:rsidRDefault="004D7725" w:rsidP="00CE7848">
                  <w:pPr>
                    <w:spacing w:line="240" w:lineRule="auto"/>
                    <w:rPr>
                      <w:sz w:val="12"/>
                      <w:szCs w:val="8"/>
                    </w:rPr>
                  </w:pPr>
                </w:p>
                <w:p w:rsidR="004D7725" w:rsidRDefault="004D7725" w:rsidP="00CE7848">
                  <w:pPr>
                    <w:spacing w:line="240" w:lineRule="auto"/>
                    <w:rPr>
                      <w:sz w:val="16"/>
                    </w:rPr>
                  </w:pPr>
                  <w:r>
                    <w:rPr>
                      <w:sz w:val="16"/>
                    </w:rPr>
                    <w:t xml:space="preserve">      </w:t>
                  </w:r>
                  <w:proofErr w:type="spellStart"/>
                  <w:r>
                    <w:rPr>
                      <w:sz w:val="16"/>
                    </w:rPr>
                    <w:t>Conveen</w:t>
                  </w:r>
                  <w:proofErr w:type="spellEnd"/>
                  <w:r>
                    <w:rPr>
                      <w:sz w:val="16"/>
                    </w:rPr>
                    <w:t xml:space="preserve"> Optima Standard     </w:t>
                  </w:r>
                  <w:r w:rsidR="002B6FC3">
                    <w:rPr>
                      <w:sz w:val="16"/>
                    </w:rPr>
                    <w:t xml:space="preserve">      </w:t>
                  </w:r>
                  <w:r>
                    <w:rPr>
                      <w:sz w:val="16"/>
                    </w:rPr>
                    <w:t>25 mm (#22025)</w:t>
                  </w:r>
                </w:p>
                <w:p w:rsidR="00250CA7" w:rsidRPr="00250CA7" w:rsidRDefault="00250CA7" w:rsidP="00CE7848">
                  <w:pPr>
                    <w:spacing w:line="240" w:lineRule="auto"/>
                    <w:rPr>
                      <w:sz w:val="8"/>
                      <w:szCs w:val="8"/>
                    </w:rPr>
                  </w:pPr>
                </w:p>
                <w:p w:rsidR="00250CA7" w:rsidRDefault="00250CA7" w:rsidP="00CE7848">
                  <w:pPr>
                    <w:spacing w:line="240" w:lineRule="auto"/>
                    <w:rPr>
                      <w:sz w:val="16"/>
                    </w:rPr>
                  </w:pPr>
                  <w:r>
                    <w:rPr>
                      <w:sz w:val="16"/>
                    </w:rPr>
                    <w:t xml:space="preserve">                                  </w:t>
                  </w:r>
                  <w:r>
                    <w:rPr>
                      <w:sz w:val="16"/>
                    </w:rPr>
                    <w:tab/>
                    <w:t xml:space="preserve"> 28 mm (#22028)</w:t>
                  </w:r>
                </w:p>
                <w:p w:rsidR="004D7725" w:rsidRPr="000C2598" w:rsidRDefault="004D7725" w:rsidP="00CE7848">
                  <w:pPr>
                    <w:spacing w:line="240" w:lineRule="auto"/>
                    <w:rPr>
                      <w:sz w:val="8"/>
                      <w:szCs w:val="8"/>
                    </w:rPr>
                  </w:pPr>
                </w:p>
                <w:p w:rsidR="004D7725" w:rsidRDefault="004D7725" w:rsidP="000C2598">
                  <w:pPr>
                    <w:spacing w:line="240" w:lineRule="auto"/>
                    <w:rPr>
                      <w:sz w:val="16"/>
                    </w:rPr>
                  </w:pPr>
                  <w:r>
                    <w:rPr>
                      <w:sz w:val="16"/>
                    </w:rPr>
                    <w:t xml:space="preserve">      </w:t>
                  </w:r>
                  <w:r>
                    <w:rPr>
                      <w:sz w:val="16"/>
                    </w:rPr>
                    <w:tab/>
                    <w:t xml:space="preserve">                         </w:t>
                  </w:r>
                  <w:r w:rsidR="002B6FC3">
                    <w:rPr>
                      <w:sz w:val="16"/>
                    </w:rPr>
                    <w:t xml:space="preserve">     </w:t>
                  </w:r>
                  <w:r>
                    <w:rPr>
                      <w:sz w:val="16"/>
                    </w:rPr>
                    <w:t>30 mm (#22030)</w:t>
                  </w:r>
                </w:p>
                <w:p w:rsidR="004D7725" w:rsidRPr="000C2598" w:rsidRDefault="004D7725" w:rsidP="00CE7848">
                  <w:pPr>
                    <w:spacing w:line="240" w:lineRule="auto"/>
                    <w:rPr>
                      <w:sz w:val="8"/>
                      <w:szCs w:val="8"/>
                    </w:rPr>
                  </w:pPr>
                  <w:r>
                    <w:rPr>
                      <w:sz w:val="8"/>
                      <w:szCs w:val="8"/>
                    </w:rPr>
                    <w:t xml:space="preserve"> </w:t>
                  </w:r>
                  <w:r w:rsidR="002B6FC3">
                    <w:rPr>
                      <w:sz w:val="8"/>
                      <w:szCs w:val="8"/>
                    </w:rPr>
                    <w:t xml:space="preserve"> </w:t>
                  </w:r>
                </w:p>
                <w:p w:rsidR="004D7725" w:rsidRDefault="004D7725" w:rsidP="000C2598">
                  <w:pPr>
                    <w:spacing w:line="240" w:lineRule="auto"/>
                    <w:rPr>
                      <w:sz w:val="16"/>
                    </w:rPr>
                  </w:pPr>
                  <w:r>
                    <w:rPr>
                      <w:sz w:val="16"/>
                    </w:rPr>
                    <w:t xml:space="preserve">                                                      </w:t>
                  </w:r>
                  <w:r w:rsidR="002B6FC3">
                    <w:rPr>
                      <w:sz w:val="16"/>
                    </w:rPr>
                    <w:t xml:space="preserve">     </w:t>
                  </w:r>
                  <w:r>
                    <w:rPr>
                      <w:sz w:val="16"/>
                    </w:rPr>
                    <w:t>35 mm (#22035)</w:t>
                  </w:r>
                </w:p>
                <w:p w:rsidR="004D7725" w:rsidRPr="00CF2B6A" w:rsidRDefault="004D7725" w:rsidP="000C2598">
                  <w:pPr>
                    <w:spacing w:line="240" w:lineRule="auto"/>
                    <w:rPr>
                      <w:sz w:val="8"/>
                      <w:szCs w:val="8"/>
                    </w:rPr>
                  </w:pPr>
                  <w:r>
                    <w:rPr>
                      <w:sz w:val="8"/>
                      <w:szCs w:val="8"/>
                    </w:rPr>
                    <w:t xml:space="preserve">    </w:t>
                  </w:r>
                </w:p>
                <w:p w:rsidR="004D7725" w:rsidRDefault="004D7725" w:rsidP="000C2598">
                  <w:pPr>
                    <w:spacing w:line="240" w:lineRule="auto"/>
                    <w:rPr>
                      <w:sz w:val="16"/>
                    </w:rPr>
                  </w:pPr>
                  <w:r>
                    <w:rPr>
                      <w:sz w:val="16"/>
                    </w:rPr>
                    <w:t xml:space="preserve">                                                      </w:t>
                  </w:r>
                  <w:r w:rsidR="002B6FC3">
                    <w:rPr>
                      <w:sz w:val="16"/>
                    </w:rPr>
                    <w:t xml:space="preserve">     </w:t>
                  </w:r>
                  <w:r>
                    <w:rPr>
                      <w:sz w:val="16"/>
                    </w:rPr>
                    <w:t>40 mm (#22040)</w:t>
                  </w:r>
                </w:p>
                <w:p w:rsidR="004D7725" w:rsidRDefault="004D7725" w:rsidP="000C2598">
                  <w:pPr>
                    <w:spacing w:line="240" w:lineRule="auto"/>
                    <w:rPr>
                      <w:sz w:val="16"/>
                    </w:rPr>
                  </w:pPr>
                </w:p>
                <w:p w:rsidR="004D7725" w:rsidRDefault="004D7725" w:rsidP="000C2598">
                  <w:pPr>
                    <w:spacing w:line="240" w:lineRule="auto"/>
                    <w:rPr>
                      <w:sz w:val="16"/>
                    </w:rPr>
                  </w:pPr>
                  <w:r>
                    <w:rPr>
                      <w:sz w:val="16"/>
                    </w:rPr>
                    <w:t xml:space="preserve">      </w:t>
                  </w:r>
                  <w:proofErr w:type="spellStart"/>
                  <w:r>
                    <w:rPr>
                      <w:sz w:val="16"/>
                    </w:rPr>
                    <w:t>Conveen</w:t>
                  </w:r>
                  <w:proofErr w:type="spellEnd"/>
                  <w:r>
                    <w:rPr>
                      <w:sz w:val="16"/>
                    </w:rPr>
                    <w:t xml:space="preserve"> </w:t>
                  </w:r>
                  <w:proofErr w:type="gramStart"/>
                  <w:r>
                    <w:rPr>
                      <w:sz w:val="16"/>
                    </w:rPr>
                    <w:t>Optima  Short</w:t>
                  </w:r>
                  <w:proofErr w:type="gramEnd"/>
                  <w:r>
                    <w:rPr>
                      <w:sz w:val="16"/>
                    </w:rPr>
                    <w:t xml:space="preserve">          </w:t>
                  </w:r>
                  <w:r w:rsidR="002B6FC3">
                    <w:rPr>
                      <w:sz w:val="16"/>
                    </w:rPr>
                    <w:t xml:space="preserve">    </w:t>
                  </w:r>
                  <w:r>
                    <w:rPr>
                      <w:sz w:val="16"/>
                    </w:rPr>
                    <w:t xml:space="preserve"> 21 mm (#22121)</w:t>
                  </w:r>
                </w:p>
                <w:p w:rsidR="004D7725" w:rsidRPr="000C2598" w:rsidRDefault="004D7725" w:rsidP="00CE7848">
                  <w:pPr>
                    <w:spacing w:line="240" w:lineRule="auto"/>
                    <w:rPr>
                      <w:sz w:val="8"/>
                      <w:szCs w:val="8"/>
                    </w:rPr>
                  </w:pPr>
                </w:p>
                <w:p w:rsidR="004D7725" w:rsidRDefault="004D7725" w:rsidP="000C2598">
                  <w:pPr>
                    <w:spacing w:line="240" w:lineRule="auto"/>
                    <w:rPr>
                      <w:sz w:val="16"/>
                    </w:rPr>
                  </w:pPr>
                  <w:r>
                    <w:rPr>
                      <w:sz w:val="16"/>
                    </w:rPr>
                    <w:t xml:space="preserve">      </w:t>
                  </w:r>
                  <w:r w:rsidR="002B6FC3">
                    <w:rPr>
                      <w:sz w:val="16"/>
                    </w:rPr>
                    <w:t xml:space="preserve">                                                     </w:t>
                  </w:r>
                  <w:r>
                    <w:rPr>
                      <w:sz w:val="16"/>
                    </w:rPr>
                    <w:t xml:space="preserve">25 mm </w:t>
                  </w:r>
                  <w:r w:rsidR="002B6FC3">
                    <w:rPr>
                      <w:sz w:val="16"/>
                    </w:rPr>
                    <w:t>(</w:t>
                  </w:r>
                  <w:r>
                    <w:rPr>
                      <w:sz w:val="16"/>
                    </w:rPr>
                    <w:t>#22125)</w:t>
                  </w:r>
                </w:p>
                <w:p w:rsidR="004D7725" w:rsidRPr="000C2598" w:rsidRDefault="004D7725" w:rsidP="00CE7848">
                  <w:pPr>
                    <w:spacing w:line="240" w:lineRule="auto"/>
                    <w:rPr>
                      <w:sz w:val="8"/>
                      <w:szCs w:val="8"/>
                    </w:rPr>
                  </w:pPr>
                </w:p>
                <w:p w:rsidR="004D7725" w:rsidRDefault="004D7725" w:rsidP="000C2598">
                  <w:pPr>
                    <w:spacing w:line="240" w:lineRule="auto"/>
                    <w:rPr>
                      <w:sz w:val="16"/>
                    </w:rPr>
                  </w:pPr>
                  <w:r>
                    <w:rPr>
                      <w:sz w:val="16"/>
                    </w:rPr>
                    <w:t xml:space="preserve">      </w:t>
                  </w:r>
                  <w:r w:rsidR="002B6FC3">
                    <w:rPr>
                      <w:sz w:val="16"/>
                    </w:rPr>
                    <w:tab/>
                    <w:t xml:space="preserve">                             </w:t>
                  </w:r>
                  <w:r>
                    <w:rPr>
                      <w:sz w:val="16"/>
                    </w:rPr>
                    <w:t>30 mm (#22130)</w:t>
                  </w:r>
                </w:p>
                <w:p w:rsidR="004D7725" w:rsidRPr="000C2598" w:rsidRDefault="004D7725" w:rsidP="00CE7848">
                  <w:pPr>
                    <w:spacing w:line="240" w:lineRule="auto"/>
                    <w:rPr>
                      <w:sz w:val="8"/>
                      <w:szCs w:val="8"/>
                    </w:rPr>
                  </w:pPr>
                </w:p>
                <w:p w:rsidR="004D7725" w:rsidRDefault="004D7725" w:rsidP="000C2598">
                  <w:pPr>
                    <w:spacing w:line="240" w:lineRule="auto"/>
                    <w:rPr>
                      <w:sz w:val="16"/>
                    </w:rPr>
                  </w:pPr>
                  <w:r>
                    <w:rPr>
                      <w:sz w:val="16"/>
                    </w:rPr>
                    <w:t xml:space="preserve">      </w:t>
                  </w:r>
                  <w:r w:rsidR="002B6FC3">
                    <w:rPr>
                      <w:sz w:val="16"/>
                    </w:rPr>
                    <w:t xml:space="preserve">                                                    </w:t>
                  </w:r>
                  <w:r>
                    <w:rPr>
                      <w:sz w:val="16"/>
                    </w:rPr>
                    <w:t>35 mm (#22135)</w:t>
                  </w:r>
                </w:p>
                <w:p w:rsidR="004D7725" w:rsidRPr="00CF2B6A" w:rsidRDefault="004D7725" w:rsidP="00CE7848">
                  <w:pPr>
                    <w:spacing w:line="240" w:lineRule="auto"/>
                    <w:rPr>
                      <w:sz w:val="8"/>
                      <w:szCs w:val="8"/>
                    </w:rPr>
                  </w:pPr>
                </w:p>
                <w:p w:rsidR="004D7725" w:rsidRDefault="004D7725" w:rsidP="002B6FC3">
                  <w:pPr>
                    <w:spacing w:line="240" w:lineRule="auto"/>
                    <w:rPr>
                      <w:sz w:val="16"/>
                    </w:rPr>
                  </w:pPr>
                  <w:r>
                    <w:rPr>
                      <w:sz w:val="16"/>
                    </w:rPr>
                    <w:t xml:space="preserve">      </w:t>
                  </w:r>
                </w:p>
                <w:p w:rsidR="004D7725" w:rsidRPr="0030273B" w:rsidRDefault="004D7725" w:rsidP="00CE7848">
                  <w:pPr>
                    <w:spacing w:line="240" w:lineRule="auto"/>
                    <w:rPr>
                      <w:sz w:val="8"/>
                      <w:szCs w:val="8"/>
                    </w:rPr>
                  </w:pPr>
                  <w:r>
                    <w:rPr>
                      <w:sz w:val="16"/>
                    </w:rPr>
                    <w:t xml:space="preserve">   </w:t>
                  </w:r>
                </w:p>
                <w:p w:rsidR="004D7725" w:rsidRDefault="004D7725" w:rsidP="00CE7848">
                  <w:pPr>
                    <w:spacing w:line="240" w:lineRule="auto"/>
                    <w:rPr>
                      <w:sz w:val="16"/>
                    </w:rPr>
                  </w:pPr>
                  <w:r>
                    <w:rPr>
                      <w:sz w:val="16"/>
                    </w:rPr>
                    <w:t xml:space="preserve">      Other </w:t>
                  </w:r>
                  <w:r w:rsidR="002B6FC3">
                    <w:rPr>
                      <w:sz w:val="16"/>
                    </w:rPr>
                    <w:t xml:space="preserve">           </w:t>
                  </w:r>
                  <w:r>
                    <w:rPr>
                      <w:sz w:val="16"/>
                    </w:rPr>
                    <w:t>_____________________________</w:t>
                  </w:r>
                </w:p>
                <w:p w:rsidR="004D7725" w:rsidRDefault="004D7725"/>
              </w:txbxContent>
            </v:textbox>
          </v:shape>
        </w:pict>
      </w:r>
      <w:r>
        <w:rPr>
          <w:noProof/>
          <w:lang w:val="en-CA" w:eastAsia="en-CA"/>
        </w:rPr>
        <w:pict>
          <v:roundrect id="_x0000_s2234" style="position:absolute;margin-left:255.75pt;margin-top:-.35pt;width:252.75pt;height:211.45pt;z-index:251841536" arcsize="10923f" filled="f"/>
        </w:pict>
      </w:r>
      <w:r>
        <w:rPr>
          <w:noProof/>
          <w:lang w:val="en-CA" w:eastAsia="en-CA"/>
        </w:rPr>
        <w:pict>
          <v:roundrect id="_x0000_s2233" style="position:absolute;margin-left:-9pt;margin-top:-.35pt;width:253.5pt;height:211.45pt;z-index:251840512" arcsize="10923f" filled="f"/>
        </w:pict>
      </w:r>
      <w:r w:rsidR="004D7725">
        <w:rPr>
          <w:noProof/>
          <w:lang w:val="en-CA" w:eastAsia="en-CA"/>
        </w:rPr>
        <w:drawing>
          <wp:anchor distT="0" distB="0" distL="114300" distR="114300" simplePos="0" relativeHeight="251846656" behindDoc="0" locked="0" layoutInCell="1" allowOverlap="1">
            <wp:simplePos x="0" y="0"/>
            <wp:positionH relativeFrom="column">
              <wp:posOffset>142875</wp:posOffset>
            </wp:positionH>
            <wp:positionV relativeFrom="paragraph">
              <wp:posOffset>104775</wp:posOffset>
            </wp:positionV>
            <wp:extent cx="241935" cy="247650"/>
            <wp:effectExtent l="19050" t="0" r="5715" b="0"/>
            <wp:wrapNone/>
            <wp:docPr id="1" name="Picture 1" descr="C:\Users\frfml\AppData\Local\Temp\nquki21l.0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fml\AppData\Local\Temp\nquki21l.0q4.png"/>
                    <pic:cNvPicPr>
                      <a:picLocks noChangeAspect="1" noChangeArrowheads="1"/>
                    </pic:cNvPicPr>
                  </pic:nvPicPr>
                  <pic:blipFill>
                    <a:blip r:embed="rId7" cstate="print"/>
                    <a:srcRect/>
                    <a:stretch>
                      <a:fillRect/>
                    </a:stretch>
                  </pic:blipFill>
                  <pic:spPr bwMode="auto">
                    <a:xfrm>
                      <a:off x="0" y="0"/>
                      <a:ext cx="241935" cy="247650"/>
                    </a:xfrm>
                    <a:prstGeom prst="rect">
                      <a:avLst/>
                    </a:prstGeom>
                    <a:noFill/>
                    <a:ln w="9525">
                      <a:noFill/>
                      <a:miter lim="800000"/>
                      <a:headEnd/>
                      <a:tailEnd/>
                    </a:ln>
                  </pic:spPr>
                </pic:pic>
              </a:graphicData>
            </a:graphic>
          </wp:anchor>
        </w:drawing>
      </w:r>
    </w:p>
    <w:p w:rsidR="00190C76" w:rsidRDefault="00930477" w:rsidP="00A528EE">
      <w:r>
        <w:rPr>
          <w:noProof/>
          <w:lang w:val="en-CA" w:eastAsia="en-CA"/>
        </w:rPr>
        <w:pict>
          <v:shape id="_x0000_s2239" type="#_x0000_t202" style="position:absolute;margin-left:286.5pt;margin-top:6.35pt;width:214.5pt;height:136.15pt;z-index:251849728" stroked="f">
            <v:textbox style="mso-next-textbox:#_x0000_s2239">
              <w:txbxContent>
                <w:p w:rsidR="002B6FC3" w:rsidRPr="002B6FC3" w:rsidRDefault="002B6FC3" w:rsidP="002B6FC3">
                  <w:pPr>
                    <w:spacing w:line="240" w:lineRule="auto"/>
                    <w:rPr>
                      <w:b/>
                      <w:sz w:val="22"/>
                    </w:rPr>
                  </w:pPr>
                  <w:r>
                    <w:rPr>
                      <w:sz w:val="16"/>
                    </w:rPr>
                    <w:t xml:space="preserve">     </w:t>
                  </w:r>
                  <w:r w:rsidRPr="002B6FC3">
                    <w:rPr>
                      <w:b/>
                      <w:sz w:val="22"/>
                    </w:rPr>
                    <w:t xml:space="preserve"> </w:t>
                  </w:r>
                  <w:r>
                    <w:rPr>
                      <w:b/>
                      <w:sz w:val="22"/>
                    </w:rPr>
                    <w:t>Urine bags</w:t>
                  </w:r>
                </w:p>
                <w:p w:rsidR="002B6FC3" w:rsidRPr="002B6FC3" w:rsidRDefault="002B6FC3" w:rsidP="002B6FC3">
                  <w:pPr>
                    <w:spacing w:line="240" w:lineRule="auto"/>
                    <w:rPr>
                      <w:sz w:val="12"/>
                      <w:szCs w:val="8"/>
                    </w:rPr>
                  </w:pPr>
                </w:p>
                <w:p w:rsidR="002B6FC3" w:rsidRPr="00CF2B6A" w:rsidRDefault="002B6FC3" w:rsidP="002B6FC3">
                  <w:pPr>
                    <w:spacing w:line="240" w:lineRule="auto"/>
                    <w:rPr>
                      <w:sz w:val="8"/>
                      <w:szCs w:val="8"/>
                    </w:rPr>
                  </w:pPr>
                </w:p>
                <w:p w:rsidR="002B6FC3" w:rsidRPr="002B6FC3" w:rsidRDefault="002B6FC3" w:rsidP="002B6FC3">
                  <w:pPr>
                    <w:pStyle w:val="Default"/>
                    <w:rPr>
                      <w:rFonts w:ascii="HelveticaNeueLT Std Lt" w:hAnsi="HelveticaNeueLT Std Lt" w:cs="HelveticaNeueLT Std Lt"/>
                      <w:lang w:val="en-CA" w:eastAsia="zh-CN"/>
                    </w:rPr>
                  </w:pPr>
                  <w:r>
                    <w:rPr>
                      <w:sz w:val="16"/>
                    </w:rPr>
                    <w:t xml:space="preserve">      </w:t>
                  </w:r>
                  <w:proofErr w:type="spellStart"/>
                  <w:r>
                    <w:rPr>
                      <w:sz w:val="16"/>
                    </w:rPr>
                    <w:t>Conveen</w:t>
                  </w:r>
                  <w:proofErr w:type="spellEnd"/>
                  <w:r>
                    <w:rPr>
                      <w:sz w:val="16"/>
                    </w:rPr>
                    <w:t xml:space="preserve"> </w:t>
                  </w:r>
                  <w:proofErr w:type="spellStart"/>
                  <w:r>
                    <w:rPr>
                      <w:sz w:val="16"/>
                    </w:rPr>
                    <w:t>Active</w:t>
                  </w:r>
                  <w:proofErr w:type="spellEnd"/>
                  <w:r>
                    <w:rPr>
                      <w:sz w:val="16"/>
                    </w:rPr>
                    <w:t xml:space="preserve"> Leg Bag 250 ml / 9 </w:t>
                  </w:r>
                  <w:proofErr w:type="spellStart"/>
                  <w:r>
                    <w:rPr>
                      <w:sz w:val="16"/>
                    </w:rPr>
                    <w:t>oz</w:t>
                  </w:r>
                  <w:proofErr w:type="spellEnd"/>
                  <w:r>
                    <w:rPr>
                      <w:sz w:val="16"/>
                    </w:rPr>
                    <w:t xml:space="preserve"> (#</w:t>
                  </w:r>
                  <w:r w:rsidRPr="002B6FC3">
                    <w:rPr>
                      <w:rFonts w:ascii="HelveticaNeueLT Std Lt" w:hAnsi="HelveticaNeueLT Std Lt" w:cs="HelveticaNeueLT Std Lt"/>
                      <w:sz w:val="16"/>
                      <w:lang w:val="en-CA" w:eastAsia="zh-CN"/>
                    </w:rPr>
                    <w:t>25501</w:t>
                  </w:r>
                  <w:r>
                    <w:rPr>
                      <w:rFonts w:ascii="HelveticaNeueLT Std Lt" w:hAnsi="HelveticaNeueLT Std Lt" w:cs="HelveticaNeueLT Std Lt"/>
                      <w:sz w:val="16"/>
                      <w:lang w:val="en-CA" w:eastAsia="zh-CN"/>
                    </w:rPr>
                    <w:t>)</w:t>
                  </w:r>
                </w:p>
                <w:p w:rsidR="002B6FC3" w:rsidRPr="00DD32B9" w:rsidRDefault="002B6FC3" w:rsidP="00DD32B9">
                  <w:pPr>
                    <w:autoSpaceDE w:val="0"/>
                    <w:autoSpaceDN w:val="0"/>
                    <w:adjustRightInd w:val="0"/>
                    <w:spacing w:line="240" w:lineRule="auto"/>
                    <w:rPr>
                      <w:sz w:val="24"/>
                    </w:rPr>
                  </w:pPr>
                  <w:r>
                    <w:rPr>
                      <w:rFonts w:ascii="HelveticaNeueLT Std Lt" w:hAnsi="HelveticaNeueLT Std Lt" w:cs="HelveticaNeueLT Std Lt"/>
                      <w:i/>
                      <w:color w:val="000000"/>
                      <w:sz w:val="16"/>
                      <w:lang w:val="en-CA" w:eastAsia="zh-CN"/>
                    </w:rPr>
                    <w:t xml:space="preserve">      </w:t>
                  </w:r>
                </w:p>
                <w:p w:rsidR="002B6FC3" w:rsidRDefault="002B6FC3" w:rsidP="002B6FC3">
                  <w:pPr>
                    <w:spacing w:line="240" w:lineRule="auto"/>
                    <w:rPr>
                      <w:sz w:val="16"/>
                    </w:rPr>
                  </w:pPr>
                  <w:r>
                    <w:rPr>
                      <w:sz w:val="16"/>
                    </w:rPr>
                    <w:t xml:space="preserve">      </w:t>
                  </w:r>
                  <w:proofErr w:type="spellStart"/>
                  <w:r>
                    <w:rPr>
                      <w:sz w:val="16"/>
                    </w:rPr>
                    <w:t>Conveen</w:t>
                  </w:r>
                  <w:proofErr w:type="spellEnd"/>
                  <w:r>
                    <w:rPr>
                      <w:sz w:val="16"/>
                    </w:rPr>
                    <w:t xml:space="preserve"> Leg Bag 500 ml / 17 </w:t>
                  </w:r>
                  <w:proofErr w:type="gramStart"/>
                  <w:r>
                    <w:rPr>
                      <w:sz w:val="16"/>
                    </w:rPr>
                    <w:t>oz  (</w:t>
                  </w:r>
                  <w:proofErr w:type="gramEnd"/>
                  <w:r>
                    <w:rPr>
                      <w:sz w:val="16"/>
                    </w:rPr>
                    <w:t>#5161)</w:t>
                  </w:r>
                </w:p>
                <w:p w:rsidR="002B6FC3" w:rsidRPr="00DD32B9" w:rsidRDefault="002B6FC3" w:rsidP="002B6FC3">
                  <w:pPr>
                    <w:spacing w:line="240" w:lineRule="auto"/>
                    <w:rPr>
                      <w:szCs w:val="20"/>
                    </w:rPr>
                  </w:pPr>
                </w:p>
                <w:p w:rsidR="002B6FC3" w:rsidRDefault="002B6FC3" w:rsidP="002B6FC3">
                  <w:pPr>
                    <w:spacing w:line="240" w:lineRule="auto"/>
                    <w:rPr>
                      <w:sz w:val="16"/>
                    </w:rPr>
                  </w:pPr>
                  <w:r>
                    <w:rPr>
                      <w:sz w:val="16"/>
                    </w:rPr>
                    <w:t xml:space="preserve">      </w:t>
                  </w:r>
                  <w:proofErr w:type="spellStart"/>
                  <w:r>
                    <w:rPr>
                      <w:sz w:val="16"/>
                    </w:rPr>
                    <w:t>Conveen</w:t>
                  </w:r>
                  <w:proofErr w:type="spellEnd"/>
                  <w:r>
                    <w:rPr>
                      <w:sz w:val="16"/>
                    </w:rPr>
                    <w:t xml:space="preserve"> Leg Bag 750 ml / 26 oz (#5167)</w:t>
                  </w:r>
                </w:p>
                <w:p w:rsidR="002B6FC3" w:rsidRPr="00DD32B9" w:rsidRDefault="002B6FC3" w:rsidP="002B6FC3">
                  <w:pPr>
                    <w:spacing w:line="240" w:lineRule="auto"/>
                    <w:rPr>
                      <w:szCs w:val="20"/>
                    </w:rPr>
                  </w:pPr>
                </w:p>
                <w:p w:rsidR="002B6FC3" w:rsidRDefault="002B6FC3" w:rsidP="002B6FC3">
                  <w:pPr>
                    <w:spacing w:line="240" w:lineRule="auto"/>
                    <w:rPr>
                      <w:sz w:val="16"/>
                    </w:rPr>
                  </w:pPr>
                  <w:r>
                    <w:rPr>
                      <w:sz w:val="16"/>
                    </w:rPr>
                    <w:t xml:space="preserve">      </w:t>
                  </w:r>
                  <w:proofErr w:type="spellStart"/>
                  <w:r>
                    <w:rPr>
                      <w:sz w:val="16"/>
                    </w:rPr>
                    <w:t>Conveen</w:t>
                  </w:r>
                  <w:proofErr w:type="spellEnd"/>
                  <w:r>
                    <w:rPr>
                      <w:sz w:val="16"/>
                    </w:rPr>
                    <w:t xml:space="preserve"> Night Bag 2 l / 68 oz (#21346)</w:t>
                  </w:r>
                </w:p>
                <w:p w:rsidR="005E0F99" w:rsidRDefault="005E0F99" w:rsidP="002B6FC3">
                  <w:pPr>
                    <w:spacing w:line="240" w:lineRule="auto"/>
                    <w:rPr>
                      <w:sz w:val="16"/>
                    </w:rPr>
                  </w:pPr>
                </w:p>
                <w:p w:rsidR="002B6FC3" w:rsidRPr="0030273B" w:rsidRDefault="002B6FC3" w:rsidP="002B6FC3">
                  <w:pPr>
                    <w:spacing w:line="240" w:lineRule="auto"/>
                    <w:rPr>
                      <w:sz w:val="8"/>
                      <w:szCs w:val="8"/>
                    </w:rPr>
                  </w:pPr>
                  <w:r>
                    <w:rPr>
                      <w:sz w:val="16"/>
                    </w:rPr>
                    <w:t xml:space="preserve">   </w:t>
                  </w:r>
                </w:p>
                <w:p w:rsidR="002B6FC3" w:rsidRDefault="002B6FC3" w:rsidP="002B6FC3">
                  <w:pPr>
                    <w:spacing w:line="240" w:lineRule="auto"/>
                    <w:rPr>
                      <w:sz w:val="16"/>
                    </w:rPr>
                  </w:pPr>
                  <w:r>
                    <w:rPr>
                      <w:sz w:val="16"/>
                    </w:rPr>
                    <w:t xml:space="preserve">      Other _____________________________</w:t>
                  </w:r>
                  <w:r w:rsidR="00F80401">
                    <w:rPr>
                      <w:sz w:val="16"/>
                    </w:rPr>
                    <w:t>____</w:t>
                  </w:r>
                </w:p>
              </w:txbxContent>
            </v:textbox>
          </v:shape>
        </w:pict>
      </w:r>
      <w:r w:rsidR="002B6FC3">
        <w:rPr>
          <w:noProof/>
          <w:lang w:val="en-CA" w:eastAsia="en-CA"/>
        </w:rPr>
        <w:drawing>
          <wp:anchor distT="0" distB="0" distL="114300" distR="114300" simplePos="0" relativeHeight="251850752" behindDoc="0" locked="0" layoutInCell="1" allowOverlap="1">
            <wp:simplePos x="0" y="0"/>
            <wp:positionH relativeFrom="column">
              <wp:posOffset>3533775</wp:posOffset>
            </wp:positionH>
            <wp:positionV relativeFrom="paragraph">
              <wp:posOffset>28575</wp:posOffset>
            </wp:positionV>
            <wp:extent cx="241935" cy="247650"/>
            <wp:effectExtent l="19050" t="0" r="5715" b="0"/>
            <wp:wrapNone/>
            <wp:docPr id="3" name="Picture 1" descr="C:\Users\frfml\AppData\Local\Temp\nquki21l.0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fml\AppData\Local\Temp\nquki21l.0q4.png"/>
                    <pic:cNvPicPr>
                      <a:picLocks noChangeAspect="1" noChangeArrowheads="1"/>
                    </pic:cNvPicPr>
                  </pic:nvPicPr>
                  <pic:blipFill>
                    <a:blip r:embed="rId7" cstate="print"/>
                    <a:srcRect/>
                    <a:stretch>
                      <a:fillRect/>
                    </a:stretch>
                  </pic:blipFill>
                  <pic:spPr bwMode="auto">
                    <a:xfrm>
                      <a:off x="0" y="0"/>
                      <a:ext cx="241935" cy="247650"/>
                    </a:xfrm>
                    <a:prstGeom prst="rect">
                      <a:avLst/>
                    </a:prstGeom>
                    <a:noFill/>
                    <a:ln w="9525">
                      <a:noFill/>
                      <a:miter lim="800000"/>
                      <a:headEnd/>
                      <a:tailEnd/>
                    </a:ln>
                  </pic:spPr>
                </pic:pic>
              </a:graphicData>
            </a:graphic>
          </wp:anchor>
        </w:drawing>
      </w:r>
    </w:p>
    <w:p w:rsidR="00190C76" w:rsidRDefault="00930477" w:rsidP="00A528EE">
      <w:r w:rsidRPr="00930477">
        <w:rPr>
          <w:noProof/>
          <w:lang w:val="en-US" w:eastAsia="en-US"/>
        </w:rPr>
        <w:pict>
          <v:rect id="_x0000_s2178" style="position:absolute;margin-left:152.25pt;margin-top:11.6pt;width:9pt;height:7.5pt;z-index:251794432"/>
        </w:pict>
      </w:r>
      <w:r w:rsidRPr="00930477">
        <w:rPr>
          <w:noProof/>
          <w:lang w:val="en-US" w:eastAsia="en-US"/>
        </w:rPr>
        <w:pict>
          <v:rect id="_x0000_s2065" style="position:absolute;margin-left:-49.55pt;margin-top:6.35pt;width:9pt;height:7.5pt;z-index:251774976" o:regroupid="2"/>
        </w:pict>
      </w:r>
    </w:p>
    <w:p w:rsidR="00190C76" w:rsidRDefault="00930477" w:rsidP="00A528EE">
      <w:r w:rsidRPr="00930477">
        <w:rPr>
          <w:noProof/>
          <w:lang w:val="en-US" w:eastAsia="en-US"/>
        </w:rPr>
        <w:pict>
          <v:rect id="_x0000_s2177" style="position:absolute;margin-left:29.25pt;margin-top:.35pt;width:9pt;height:7.5pt;z-index:251793408"/>
        </w:pict>
      </w:r>
    </w:p>
    <w:p w:rsidR="00190C76" w:rsidRDefault="00930477" w:rsidP="00A528EE">
      <w:r w:rsidRPr="00930477">
        <w:rPr>
          <w:noProof/>
          <w:lang w:val="en-US" w:eastAsia="en-US"/>
        </w:rPr>
        <w:pict>
          <v:rect id="_x0000_s2179" style="position:absolute;margin-left:152.25pt;margin-top:1.1pt;width:9pt;height:7.5pt;z-index:251795456"/>
        </w:pict>
      </w:r>
      <w:r>
        <w:rPr>
          <w:noProof/>
          <w:lang w:val="en-CA" w:eastAsia="en-CA"/>
        </w:rPr>
        <w:pict>
          <v:rect id="_x0000_s2240" style="position:absolute;margin-left:291.7pt;margin-top:.35pt;width:9pt;height:7.5pt;z-index:251851776"/>
        </w:pict>
      </w:r>
      <w:r w:rsidRPr="00930477">
        <w:rPr>
          <w:noProof/>
          <w:lang w:val="en-US" w:eastAsia="en-US"/>
        </w:rPr>
        <w:pict>
          <v:rect id="_x0000_s2105" style="position:absolute;margin-left:-49.55pt;margin-top:1.85pt;width:9pt;height:7.5pt;z-index:251787264" o:regroupid="2"/>
        </w:pict>
      </w:r>
    </w:p>
    <w:p w:rsidR="00190C76" w:rsidRDefault="00930477" w:rsidP="00A528EE">
      <w:r w:rsidRPr="00930477">
        <w:rPr>
          <w:noProof/>
          <w:lang w:val="en-US" w:eastAsia="en-US"/>
        </w:rPr>
        <w:pict>
          <v:rect id="_x0000_s2180" style="position:absolute;margin-left:152.25pt;margin-top:2.6pt;width:9pt;height:7.5pt;z-index:251796480"/>
        </w:pict>
      </w:r>
      <w:r>
        <w:rPr>
          <w:noProof/>
          <w:lang w:val="en-CA" w:eastAsia="en-CA"/>
        </w:rPr>
        <w:pict>
          <v:rect id="_x0000_s2241" style="position:absolute;margin-left:291.7pt;margin-top:9.35pt;width:9pt;height:7.5pt;z-index:251852800"/>
        </w:pict>
      </w:r>
    </w:p>
    <w:p w:rsidR="00190C76" w:rsidRDefault="00930477" w:rsidP="00A528EE">
      <w:r w:rsidRPr="00930477">
        <w:rPr>
          <w:noProof/>
          <w:lang w:val="en-US" w:eastAsia="en-US"/>
        </w:rPr>
        <w:pict>
          <v:rect id="_x0000_s2181" style="position:absolute;margin-left:152.25pt;margin-top:3.35pt;width:9pt;height:7.5pt;z-index:251797504"/>
        </w:pict>
      </w:r>
    </w:p>
    <w:p w:rsidR="00190C76" w:rsidRDefault="00930477" w:rsidP="00A528EE">
      <w:r>
        <w:rPr>
          <w:noProof/>
          <w:lang w:val="en-CA" w:eastAsia="en-CA"/>
        </w:rPr>
        <w:pict>
          <v:rect id="_x0000_s2235" style="position:absolute;margin-left:152.25pt;margin-top:4.85pt;width:9pt;height:7.5pt;z-index:251842560"/>
        </w:pict>
      </w:r>
      <w:r>
        <w:rPr>
          <w:noProof/>
          <w:lang w:val="en-CA" w:eastAsia="en-CA"/>
        </w:rPr>
        <w:pict>
          <v:rect id="_x0000_s2242" style="position:absolute;margin-left:291.7pt;margin-top:6.35pt;width:9pt;height:7.5pt;z-index:251853824"/>
        </w:pict>
      </w:r>
      <w:r w:rsidRPr="00930477">
        <w:rPr>
          <w:noProof/>
          <w:lang w:val="en-US" w:eastAsia="en-US"/>
        </w:rPr>
        <w:pict>
          <v:rect id="_x0000_s2068" style="position:absolute;margin-left:-49.55pt;margin-top:11.6pt;width:9pt;height:7.5pt;z-index:251777024" o:regroupid="2"/>
        </w:pict>
      </w:r>
      <w:r w:rsidRPr="00930477">
        <w:rPr>
          <w:noProof/>
          <w:lang w:val="en-US" w:eastAsia="en-US"/>
        </w:rPr>
        <w:pict>
          <v:rect id="_x0000_s2186" style="position:absolute;margin-left:-49.55pt;margin-top:119.6pt;width:9pt;height:7.5pt;z-index:251802624"/>
        </w:pict>
      </w:r>
    </w:p>
    <w:p w:rsidR="00190C76" w:rsidRDefault="00930477" w:rsidP="00A528EE">
      <w:r>
        <w:rPr>
          <w:noProof/>
          <w:lang w:val="en-CA" w:eastAsia="en-CA"/>
        </w:rPr>
        <w:pict>
          <v:rect id="_x0000_s2236" style="position:absolute;margin-left:151.5pt;margin-top:11.6pt;width:9pt;height:7.5pt;z-index:251843584"/>
        </w:pict>
      </w:r>
    </w:p>
    <w:p w:rsidR="00190C76" w:rsidRDefault="00930477" w:rsidP="00A528EE">
      <w:r w:rsidRPr="00930477">
        <w:rPr>
          <w:noProof/>
          <w:lang w:val="en-US" w:eastAsia="en-US"/>
        </w:rPr>
        <w:pict>
          <v:rect id="_x0000_s2182" style="position:absolute;margin-left:30pt;margin-top:1.1pt;width:9pt;height:7.5pt;z-index:251798528"/>
        </w:pict>
      </w:r>
      <w:r>
        <w:rPr>
          <w:noProof/>
          <w:lang w:val="en-CA" w:eastAsia="en-CA"/>
        </w:rPr>
        <w:pict>
          <v:rect id="_x0000_s2243" style="position:absolute;margin-left:291.7pt;margin-top:3.35pt;width:9pt;height:7.5pt;z-index:251854848"/>
        </w:pict>
      </w:r>
    </w:p>
    <w:p w:rsidR="00190C76" w:rsidRDefault="00930477" w:rsidP="00A528EE">
      <w:r>
        <w:rPr>
          <w:noProof/>
          <w:lang w:val="en-CA" w:eastAsia="en-CA"/>
        </w:rPr>
        <w:pict>
          <v:rect id="_x0000_s2237" style="position:absolute;margin-left:151.5pt;margin-top:1.1pt;width:9pt;height:7.5pt;z-index:251844608"/>
        </w:pict>
      </w:r>
    </w:p>
    <w:p w:rsidR="00190C76" w:rsidRDefault="00930477" w:rsidP="00A528EE">
      <w:r>
        <w:rPr>
          <w:noProof/>
          <w:lang w:val="en-CA" w:eastAsia="en-CA"/>
        </w:rPr>
        <w:pict>
          <v:rect id="_x0000_s2238" style="position:absolute;margin-left:151.5pt;margin-top:3.35pt;width:9pt;height:7.5pt;z-index:251845632"/>
        </w:pict>
      </w:r>
      <w:r>
        <w:rPr>
          <w:noProof/>
          <w:lang w:val="en-CA" w:eastAsia="en-CA"/>
        </w:rPr>
        <w:pict>
          <v:rect id="_x0000_s2244" style="position:absolute;margin-left:291.7pt;margin-top:1.85pt;width:9pt;height:7.5pt;z-index:251855872"/>
        </w:pict>
      </w:r>
      <w:r w:rsidRPr="00930477">
        <w:rPr>
          <w:noProof/>
          <w:lang w:val="en-US" w:eastAsia="en-US"/>
        </w:rPr>
        <w:pict>
          <v:rect id="_x0000_s2072" style="position:absolute;margin-left:-49.55pt;margin-top:9.35pt;width:9pt;height:7.5pt;z-index:251780096" o:regroupid="2"/>
        </w:pict>
      </w:r>
    </w:p>
    <w:p w:rsidR="00190C76" w:rsidRDefault="00930477" w:rsidP="00A528EE">
      <w:r>
        <w:rPr>
          <w:noProof/>
          <w:lang w:val="en-CA" w:eastAsia="en-CA"/>
        </w:rPr>
        <w:pict>
          <v:rect id="_x0000_s2247" style="position:absolute;margin-left:150.75pt;margin-top:4.85pt;width:9pt;height:7.5pt;z-index:251856896"/>
        </w:pict>
      </w:r>
    </w:p>
    <w:p w:rsidR="00190C76" w:rsidRDefault="00190C76" w:rsidP="00A528EE"/>
    <w:p w:rsidR="00190C76" w:rsidRDefault="00930477" w:rsidP="00A528EE">
      <w:r w:rsidRPr="00930477">
        <w:rPr>
          <w:noProof/>
          <w:lang w:val="en-US" w:eastAsia="en-US"/>
        </w:rPr>
        <w:pict>
          <v:rect id="_x0000_s2222" style="position:absolute;margin-left:29.25pt;margin-top:9.75pt;width:9pt;height:7.5pt;z-index:251835392"/>
        </w:pict>
      </w:r>
    </w:p>
    <w:p w:rsidR="00190C76" w:rsidRDefault="00190C76" w:rsidP="00A528EE"/>
    <w:p w:rsidR="00190C76" w:rsidRDefault="00190C76" w:rsidP="00A528EE"/>
    <w:p w:rsidR="00190C76" w:rsidRDefault="00190C76" w:rsidP="00A528EE"/>
    <w:p w:rsidR="00190C76" w:rsidRDefault="00930477" w:rsidP="00A528EE">
      <w:r w:rsidRPr="00930477">
        <w:rPr>
          <w:noProof/>
          <w:lang w:val="en-US" w:eastAsia="en-US"/>
        </w:rPr>
        <w:pict>
          <v:rect id="_x0000_s2112" style="position:absolute;margin-left:133.5pt;margin-top:12.75pt;width:9pt;height:7.5pt;z-index:251745280;mso-position-horizontal-relative:text;mso-position-vertical-relative:text"/>
        </w:pict>
      </w:r>
      <w:r w:rsidRPr="00930477">
        <w:rPr>
          <w:noProof/>
          <w:lang w:val="en-US" w:eastAsia="en-US"/>
        </w:rPr>
        <w:pict>
          <v:rect id="_x0000_s2113" style="position:absolute;margin-left:220.5pt;margin-top:10.5pt;width:9pt;height:7.5pt;z-index:251746304;mso-position-horizontal-relative:text;mso-position-vertical-relative:text"/>
        </w:pict>
      </w:r>
      <w:r w:rsidRPr="00930477">
        <w:rPr>
          <w:noProof/>
          <w:lang w:val="en-US" w:eastAsia="en-US"/>
        </w:rPr>
        <w:pict>
          <v:rect id="_x0000_s2111" style="position:absolute;margin-left:77.2pt;margin-top:10.5pt;width:9pt;height:7.5pt;z-index:251744256;mso-position-horizontal-relative:text;mso-position-vertical-relative:text"/>
        </w:pict>
      </w:r>
    </w:p>
    <w:p w:rsidR="00190C76" w:rsidRDefault="00190C76" w:rsidP="00A528EE"/>
    <w:p w:rsidR="00190C76" w:rsidRDefault="00190C76" w:rsidP="00A528EE"/>
    <w:p w:rsidR="00190C76" w:rsidRDefault="00190C76" w:rsidP="00A528EE"/>
    <w:p w:rsidR="00190C76" w:rsidRDefault="00190C76" w:rsidP="00A528EE"/>
    <w:p w:rsidR="00190C76" w:rsidRDefault="00190C76" w:rsidP="00A528EE"/>
    <w:p w:rsidR="00190C76" w:rsidRDefault="00930477" w:rsidP="00A528EE">
      <w:r w:rsidRPr="00930477">
        <w:rPr>
          <w:noProof/>
          <w:lang w:val="en-US" w:eastAsia="en-US"/>
        </w:rPr>
        <w:pict>
          <v:group id="_x0000_s2117" style="position:absolute;margin-left:7.5pt;margin-top:10.85pt;width:225.75pt;height:42pt;z-index:251666944" coordorigin="8475,9300" coordsize="4515,840">
            <v:rect id="_x0000_s2053" style="position:absolute;left:8475;top:9330;width:180;height:150"/>
            <v:rect id="_x0000_s2054" style="position:absolute;left:8475;top:9675;width:180;height:150"/>
            <v:rect id="_x0000_s2055" style="position:absolute;left:10350;top:9645;width:180;height:150"/>
            <v:rect id="_x0000_s2056" style="position:absolute;left:10335;top:9330;width:180;height:150"/>
            <v:rect id="_x0000_s2057" style="position:absolute;left:12810;top:9300;width:180;height:150"/>
            <v:rect id="_x0000_s2058" style="position:absolute;left:12810;top:9645;width:180;height:150"/>
            <v:rect id="_x0000_s2060" style="position:absolute;left:12810;top:9975;width:180;height:150"/>
            <v:rect id="_x0000_s2061" style="position:absolute;left:8475;top:9990;width:180;height:150"/>
          </v:group>
        </w:pict>
      </w:r>
    </w:p>
    <w:p w:rsidR="00190C76" w:rsidRDefault="00930477" w:rsidP="00A528EE">
      <w:r w:rsidRPr="00930477">
        <w:rPr>
          <w:noProof/>
          <w:lang w:val="en-US" w:eastAsia="en-US"/>
        </w:rPr>
        <w:pict>
          <v:rect id="_x0000_s2229" style="position:absolute;margin-left:347.95pt;margin-top:.35pt;width:9pt;height:7.5pt;z-index:251838464;mso-position-horizontal-relative:text;mso-position-vertical-relative:text"/>
        </w:pict>
      </w:r>
    </w:p>
    <w:p w:rsidR="00190C76" w:rsidRDefault="00190C76" w:rsidP="00A528EE"/>
    <w:p w:rsidR="00190C76" w:rsidRPr="00A528EE" w:rsidRDefault="00930477" w:rsidP="00A528EE">
      <w:r>
        <w:rPr>
          <w:noProof/>
          <w:lang w:val="en-CA" w:eastAsia="en-CA"/>
        </w:rPr>
        <w:pict>
          <v:shape id="_x0000_s2232" type="#_x0000_t202" style="position:absolute;margin-left:-21.75pt;margin-top:150.75pt;width:579.7pt;height:55.2pt;z-index:251839488;mso-height-percent:200;mso-height-percent:200;mso-width-relative:margin;mso-height-relative:margin" stroked="f">
            <v:textbox style="mso-fit-shape-to-text:t">
              <w:txbxContent>
                <w:p w:rsidR="004D7725" w:rsidRPr="001D2B6C" w:rsidRDefault="004D7725" w:rsidP="002318BB">
                  <w:pPr>
                    <w:spacing w:line="180" w:lineRule="atLeast"/>
                    <w:jc w:val="both"/>
                    <w:rPr>
                      <w:rFonts w:cs="Arial"/>
                      <w:i/>
                      <w:sz w:val="15"/>
                      <w:szCs w:val="15"/>
                    </w:rPr>
                  </w:pPr>
                  <w:r w:rsidRPr="001D2B6C">
                    <w:rPr>
                      <w:rFonts w:cs="Arial"/>
                      <w:i/>
                      <w:sz w:val="15"/>
                      <w:szCs w:val="15"/>
                    </w:rPr>
                    <w:t xml:space="preserve">The information in this document is intended for informational purposes only. The provider is ultimately responsible for all information communicated to the payer for reimbursement. As such, the provider should verify coverage criteria and other payer requirements. Coloplast Canada Corporation makes no warranties or guarantees, expressed or implied, concerning the accuracy or appropriateness of this information for any particular use and this information is not intended to provide direction or advice regarding any specific patients’ situation. Coverage requirements will vary based on geographic location and reimbursement authority or entity.  </w:t>
                  </w:r>
                </w:p>
                <w:p w:rsidR="004D7725" w:rsidRPr="001D2B6C" w:rsidRDefault="004D7725" w:rsidP="004D7725">
                  <w:pPr>
                    <w:rPr>
                      <w:sz w:val="12"/>
                      <w:szCs w:val="12"/>
                    </w:rPr>
                  </w:pPr>
                </w:p>
              </w:txbxContent>
            </v:textbox>
          </v:shape>
        </w:pict>
      </w:r>
      <w:r w:rsidRPr="00930477">
        <w:rPr>
          <w:noProof/>
          <w:lang w:val="en-US" w:eastAsia="en-US"/>
        </w:rPr>
        <w:pict>
          <v:rect id="_x0000_s2173" style="position:absolute;margin-left:269.2pt;margin-top:308.05pt;width:33.75pt;height:15pt;z-index:251771904" strokecolor="white [3212]"/>
        </w:pict>
      </w:r>
    </w:p>
    <w:sectPr w:rsidR="00190C76" w:rsidRPr="00A528EE" w:rsidSect="00685D20">
      <w:headerReference w:type="default" r:id="rId8"/>
      <w:footerReference w:type="default" r:id="rId9"/>
      <w:headerReference w:type="first" r:id="rId10"/>
      <w:footerReference w:type="first" r:id="rId11"/>
      <w:pgSz w:w="12242" w:h="15842" w:code="1"/>
      <w:pgMar w:top="720" w:right="720" w:bottom="720" w:left="720"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725" w:rsidRDefault="004D7725">
      <w:r>
        <w:separator/>
      </w:r>
    </w:p>
  </w:endnote>
  <w:endnote w:type="continuationSeparator" w:id="0">
    <w:p w:rsidR="004D7725" w:rsidRDefault="004D77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Pro 45 Lt">
    <w:altName w:val="Arial"/>
    <w:panose1 w:val="00000000000000000000"/>
    <w:charset w:val="00"/>
    <w:family w:val="swiss"/>
    <w:notTrueType/>
    <w:pitch w:val="variable"/>
    <w:sig w:usb0="00000087" w:usb1="00000000" w:usb2="00000000" w:usb3="00000000" w:csb0="0000009B" w:csb1="00000000"/>
  </w:font>
  <w:font w:name="Arial MT">
    <w:altName w:val="Arial 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595959"/>
        <w:left w:val="single" w:sz="4" w:space="0" w:color="FFFFFF"/>
        <w:bottom w:val="single" w:sz="4" w:space="0" w:color="FFFFFF"/>
        <w:right w:val="single" w:sz="4" w:space="0" w:color="FFFFFF"/>
      </w:tblBorders>
      <w:tblLayout w:type="fixed"/>
      <w:tblCellMar>
        <w:left w:w="0" w:type="dxa"/>
        <w:right w:w="0" w:type="dxa"/>
      </w:tblCellMar>
      <w:tblLook w:val="01E0"/>
    </w:tblPr>
    <w:tblGrid>
      <w:gridCol w:w="7995"/>
    </w:tblGrid>
    <w:tr w:rsidR="004D7725" w:rsidTr="000C2598">
      <w:trPr>
        <w:trHeight w:val="879"/>
      </w:trPr>
      <w:tc>
        <w:tcPr>
          <w:tcW w:w="7995" w:type="dxa"/>
        </w:tcPr>
        <w:p w:rsidR="004D7725" w:rsidRDefault="004D7725" w:rsidP="000C2598">
          <w:pPr>
            <w:pStyle w:val="Footer"/>
            <w:rPr>
              <w:rFonts w:ascii="Arial MT" w:hAnsi="Arial MT" w:cs="Arial MT"/>
              <w:color w:val="000000"/>
            </w:rPr>
          </w:pPr>
        </w:p>
      </w:tc>
    </w:tr>
  </w:tbl>
  <w:p w:rsidR="004D7725" w:rsidRPr="004E19E8" w:rsidRDefault="00930477" w:rsidP="00210062">
    <w:pPr>
      <w:pStyle w:val="Footer"/>
      <w:rPr>
        <w:rFonts w:ascii="Arial MT" w:hAnsi="Arial MT" w:cs="Arial MT"/>
        <w:color w:val="000000"/>
      </w:rPr>
    </w:pPr>
    <w:r w:rsidRPr="00930477">
      <w:rPr>
        <w:noProof/>
        <w:lang w:val="da-DK"/>
      </w:rPr>
      <w:pict>
        <v:shapetype id="_x0000_t202" coordsize="21600,21600" o:spt="202" path="m,l,21600r21600,l21600,xe">
          <v:stroke joinstyle="miter"/>
          <v:path gradientshapeok="t" o:connecttype="rect"/>
        </v:shapetype>
        <v:shape id="_x0000_s1058" type="#_x0000_t202" style="position:absolute;margin-left:501.25pt;margin-top:717.25pt;width:28.35pt;height:15.25pt;z-index:251662336;mso-position-horizontal-relative:page;mso-position-vertical-relative:page" filled="f" stroked="f">
          <v:textbox style="mso-next-textbox:#_x0000_s1058" inset="0,0,0,0">
            <w:txbxContent>
              <w:p w:rsidR="004D7725" w:rsidRDefault="00930477" w:rsidP="00210062">
                <w:pPr>
                  <w:pStyle w:val="Template-Pagenr"/>
                </w:pPr>
                <w:r>
                  <w:rPr>
                    <w:rStyle w:val="PageNumber"/>
                    <w:szCs w:val="12"/>
                  </w:rPr>
                  <w:fldChar w:fldCharType="begin"/>
                </w:r>
                <w:r w:rsidR="004D7725">
                  <w:rPr>
                    <w:rStyle w:val="PageNumber"/>
                    <w:szCs w:val="12"/>
                  </w:rPr>
                  <w:instrText xml:space="preserve"> PAGE </w:instrText>
                </w:r>
                <w:r>
                  <w:rPr>
                    <w:rStyle w:val="PageNumber"/>
                    <w:szCs w:val="12"/>
                  </w:rPr>
                  <w:fldChar w:fldCharType="separate"/>
                </w:r>
                <w:r w:rsidR="00A42424">
                  <w:rPr>
                    <w:rStyle w:val="PageNumber"/>
                    <w:noProof/>
                    <w:szCs w:val="12"/>
                  </w:rPr>
                  <w:t>2</w:t>
                </w:r>
                <w:r>
                  <w:rPr>
                    <w:rStyle w:val="PageNumber"/>
                    <w:szCs w:val="12"/>
                  </w:rPr>
                  <w:fldChar w:fldCharType="end"/>
                </w:r>
                <w:r w:rsidR="004D7725">
                  <w:rPr>
                    <w:rStyle w:val="PageNumber"/>
                    <w:szCs w:val="12"/>
                  </w:rPr>
                  <w:t>/</w:t>
                </w:r>
                <w:r>
                  <w:rPr>
                    <w:rStyle w:val="PageNumber"/>
                    <w:szCs w:val="12"/>
                  </w:rPr>
                  <w:fldChar w:fldCharType="begin"/>
                </w:r>
                <w:r w:rsidR="004D7725">
                  <w:rPr>
                    <w:rStyle w:val="PageNumber"/>
                    <w:szCs w:val="12"/>
                  </w:rPr>
                  <w:instrText xml:space="preserve"> NUMPAGES </w:instrText>
                </w:r>
                <w:r>
                  <w:rPr>
                    <w:rStyle w:val="PageNumber"/>
                    <w:szCs w:val="12"/>
                  </w:rPr>
                  <w:fldChar w:fldCharType="separate"/>
                </w:r>
                <w:r w:rsidR="00A42424">
                  <w:rPr>
                    <w:rStyle w:val="PageNumber"/>
                    <w:noProof/>
                    <w:szCs w:val="12"/>
                  </w:rPr>
                  <w:t>2</w:t>
                </w:r>
                <w:r>
                  <w:rPr>
                    <w:rStyle w:val="PageNumber"/>
                    <w:szCs w:val="12"/>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595959"/>
        <w:left w:val="single" w:sz="4" w:space="0" w:color="FFFFFF"/>
        <w:bottom w:val="single" w:sz="4" w:space="0" w:color="FFFFFF"/>
        <w:right w:val="single" w:sz="4" w:space="0" w:color="FFFFFF"/>
      </w:tblBorders>
      <w:tblLayout w:type="fixed"/>
      <w:tblCellMar>
        <w:left w:w="0" w:type="dxa"/>
        <w:right w:w="0" w:type="dxa"/>
      </w:tblCellMar>
      <w:tblLook w:val="01E0"/>
    </w:tblPr>
    <w:tblGrid>
      <w:gridCol w:w="10750"/>
    </w:tblGrid>
    <w:tr w:rsidR="004D7725" w:rsidTr="0035625A">
      <w:trPr>
        <w:trHeight w:val="1000"/>
      </w:trPr>
      <w:tc>
        <w:tcPr>
          <w:tcW w:w="10750" w:type="dxa"/>
        </w:tcPr>
        <w:p w:rsidR="004D7725" w:rsidRPr="004560BB" w:rsidRDefault="004D7725" w:rsidP="00685D20">
          <w:pPr>
            <w:pStyle w:val="Default"/>
            <w:shd w:val="clear" w:color="auto" w:fill="FFFFFF"/>
            <w:rPr>
              <w:rFonts w:ascii="Arial" w:hAnsi="Arial" w:cs="Arial"/>
              <w:i/>
              <w:sz w:val="16"/>
              <w:szCs w:val="18"/>
            </w:rPr>
          </w:pPr>
        </w:p>
        <w:p w:rsidR="004D7725" w:rsidRPr="004560BB" w:rsidRDefault="004D7725" w:rsidP="00685D20">
          <w:pPr>
            <w:numPr>
              <w:ilvl w:val="0"/>
              <w:numId w:val="24"/>
            </w:numPr>
            <w:shd w:val="clear" w:color="auto" w:fill="FFFFFF"/>
            <w:spacing w:line="240" w:lineRule="auto"/>
            <w:jc w:val="both"/>
            <w:rPr>
              <w:rStyle w:val="A8"/>
              <w:rFonts w:cs="Arial"/>
              <w:i/>
              <w:color w:val="000000"/>
              <w:sz w:val="16"/>
              <w:szCs w:val="18"/>
            </w:rPr>
          </w:pPr>
          <w:r w:rsidRPr="00673220">
            <w:rPr>
              <w:rStyle w:val="A8"/>
              <w:rFonts w:cs="Arial"/>
              <w:i/>
              <w:color w:val="000000"/>
              <w:sz w:val="16"/>
              <w:szCs w:val="18"/>
              <w:lang w:val="fr-FR"/>
            </w:rPr>
            <w:t xml:space="preserve">Chartier-Kastler E et al. </w:t>
          </w:r>
          <w:r w:rsidRPr="004560BB">
            <w:rPr>
              <w:rStyle w:val="A8"/>
              <w:rFonts w:cs="Arial"/>
              <w:i/>
              <w:color w:val="000000"/>
              <w:sz w:val="16"/>
              <w:szCs w:val="18"/>
            </w:rPr>
            <w:t xml:space="preserve">Randomized, crossover study evaluating patient preference and the impact on quality of life of external catheters </w:t>
          </w:r>
          <w:proofErr w:type="spellStart"/>
          <w:r w:rsidRPr="004560BB">
            <w:rPr>
              <w:rStyle w:val="A8"/>
              <w:rFonts w:cs="Arial"/>
              <w:i/>
              <w:color w:val="000000"/>
              <w:sz w:val="16"/>
              <w:szCs w:val="18"/>
            </w:rPr>
            <w:t>vs</w:t>
          </w:r>
          <w:proofErr w:type="spellEnd"/>
          <w:r w:rsidRPr="004560BB">
            <w:rPr>
              <w:rStyle w:val="A8"/>
              <w:rFonts w:cs="Arial"/>
              <w:i/>
              <w:color w:val="000000"/>
              <w:sz w:val="16"/>
              <w:szCs w:val="18"/>
            </w:rPr>
            <w:t xml:space="preserve"> absorbent products in incontinent men. BJU Int. 2011 Jul; 108(2): 241-7.</w:t>
          </w:r>
        </w:p>
        <w:p w:rsidR="004D7725" w:rsidRPr="004560BB" w:rsidRDefault="004D7725" w:rsidP="00685D20">
          <w:pPr>
            <w:numPr>
              <w:ilvl w:val="0"/>
              <w:numId w:val="24"/>
            </w:numPr>
            <w:autoSpaceDE w:val="0"/>
            <w:autoSpaceDN w:val="0"/>
            <w:adjustRightInd w:val="0"/>
            <w:spacing w:line="240" w:lineRule="auto"/>
            <w:rPr>
              <w:rFonts w:cs="Arial"/>
              <w:i/>
              <w:sz w:val="16"/>
              <w:szCs w:val="18"/>
            </w:rPr>
          </w:pPr>
          <w:r w:rsidRPr="004560BB">
            <w:rPr>
              <w:rFonts w:cs="Arial"/>
              <w:i/>
              <w:sz w:val="16"/>
              <w:szCs w:val="18"/>
            </w:rPr>
            <w:t xml:space="preserve">David </w:t>
          </w:r>
          <w:proofErr w:type="spellStart"/>
          <w:r w:rsidRPr="004560BB">
            <w:rPr>
              <w:rFonts w:cs="Arial"/>
              <w:i/>
              <w:sz w:val="16"/>
              <w:szCs w:val="18"/>
            </w:rPr>
            <w:t>Voegeli</w:t>
          </w:r>
          <w:proofErr w:type="spellEnd"/>
          <w:r w:rsidRPr="004560BB">
            <w:rPr>
              <w:rFonts w:cs="Arial"/>
              <w:i/>
              <w:sz w:val="16"/>
              <w:szCs w:val="18"/>
            </w:rPr>
            <w:t xml:space="preserve"> is Senior Lecturer, Continence Technology &amp; Skin</w:t>
          </w:r>
          <w:r>
            <w:rPr>
              <w:rFonts w:cs="Arial"/>
              <w:i/>
              <w:sz w:val="16"/>
              <w:szCs w:val="18"/>
            </w:rPr>
            <w:t xml:space="preserve">. </w:t>
          </w:r>
          <w:r w:rsidRPr="004560BB">
            <w:rPr>
              <w:rFonts w:cs="Arial"/>
              <w:i/>
              <w:sz w:val="16"/>
              <w:szCs w:val="18"/>
            </w:rPr>
            <w:t>Health Group, Faculty of Health Sciences, University of Southampton</w:t>
          </w:r>
          <w:r>
            <w:rPr>
              <w:rFonts w:cs="Arial"/>
              <w:i/>
              <w:sz w:val="16"/>
              <w:szCs w:val="18"/>
            </w:rPr>
            <w:t xml:space="preserve">. </w:t>
          </w:r>
          <w:r w:rsidRPr="004560BB">
            <w:rPr>
              <w:rFonts w:cs="Arial"/>
              <w:i/>
              <w:iCs/>
              <w:sz w:val="16"/>
              <w:szCs w:val="18"/>
            </w:rPr>
            <w:t>Accepted for publication: April 2012</w:t>
          </w:r>
        </w:p>
        <w:p w:rsidR="004D7725" w:rsidRPr="00255548" w:rsidRDefault="004D7725" w:rsidP="00685D20">
          <w:pPr>
            <w:numPr>
              <w:ilvl w:val="0"/>
              <w:numId w:val="24"/>
            </w:numPr>
            <w:shd w:val="clear" w:color="auto" w:fill="FFFFFF"/>
            <w:spacing w:line="240" w:lineRule="auto"/>
            <w:jc w:val="both"/>
            <w:rPr>
              <w:rFonts w:cs="Arial"/>
              <w:i/>
              <w:color w:val="000000"/>
              <w:sz w:val="16"/>
              <w:szCs w:val="18"/>
            </w:rPr>
          </w:pPr>
          <w:r w:rsidRPr="004560BB">
            <w:rPr>
              <w:rFonts w:cs="Arial"/>
              <w:i/>
              <w:color w:val="000000"/>
              <w:sz w:val="16"/>
              <w:szCs w:val="18"/>
            </w:rPr>
            <w:t xml:space="preserve">2011 </w:t>
          </w:r>
          <w:proofErr w:type="spellStart"/>
          <w:r w:rsidRPr="004560BB">
            <w:rPr>
              <w:rFonts w:cs="Arial"/>
              <w:i/>
              <w:color w:val="000000"/>
              <w:sz w:val="16"/>
              <w:szCs w:val="18"/>
            </w:rPr>
            <w:t>Beeckman</w:t>
          </w:r>
          <w:proofErr w:type="spellEnd"/>
          <w:r w:rsidRPr="004560BB">
            <w:rPr>
              <w:rFonts w:cs="Arial"/>
              <w:i/>
              <w:color w:val="000000"/>
              <w:sz w:val="16"/>
              <w:szCs w:val="18"/>
            </w:rPr>
            <w:t xml:space="preserve"> D. Br J Community </w:t>
          </w:r>
          <w:proofErr w:type="spellStart"/>
          <w:r w:rsidRPr="004560BB">
            <w:rPr>
              <w:rFonts w:cs="Arial"/>
              <w:i/>
              <w:color w:val="000000"/>
              <w:sz w:val="16"/>
              <w:szCs w:val="18"/>
            </w:rPr>
            <w:t>Nurs._Incontinence</w:t>
          </w:r>
          <w:proofErr w:type="spellEnd"/>
          <w:r w:rsidRPr="004560BB">
            <w:rPr>
              <w:rFonts w:cs="Arial"/>
              <w:i/>
              <w:color w:val="000000"/>
              <w:sz w:val="16"/>
              <w:szCs w:val="18"/>
            </w:rPr>
            <w:t>-associated dermatitis - step-by-step prevention and treatment</w:t>
          </w:r>
        </w:p>
        <w:p w:rsidR="004D7725" w:rsidRDefault="004D7725" w:rsidP="000C2598">
          <w:pPr>
            <w:pStyle w:val="Footer"/>
            <w:rPr>
              <w:rFonts w:ascii="Arial MT" w:hAnsi="Arial MT" w:cs="Arial MT"/>
              <w:color w:val="000000"/>
            </w:rPr>
          </w:pPr>
        </w:p>
      </w:tc>
    </w:tr>
  </w:tbl>
  <w:p w:rsidR="004D7725" w:rsidRPr="004E19E8" w:rsidRDefault="004D7725" w:rsidP="004E19E8">
    <w:pPr>
      <w:pStyle w:val="Footer"/>
      <w:rPr>
        <w:rFonts w:ascii="Arial MT" w:hAnsi="Arial MT" w:cs="Arial MT"/>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725" w:rsidRDefault="004D7725">
      <w:r>
        <w:separator/>
      </w:r>
    </w:p>
  </w:footnote>
  <w:footnote w:type="continuationSeparator" w:id="0">
    <w:p w:rsidR="004D7725" w:rsidRDefault="004D7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25" w:rsidRDefault="004D7725">
    <w:pPr>
      <w:pStyle w:val="Header"/>
    </w:pPr>
  </w:p>
  <w:p w:rsidR="004D7725" w:rsidRDefault="004D7725">
    <w:pPr>
      <w:pStyle w:val="Header"/>
    </w:pPr>
  </w:p>
  <w:p w:rsidR="004D7725" w:rsidRDefault="004D77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725" w:rsidRDefault="004D7725">
    <w:pPr>
      <w:pStyle w:val="Header"/>
      <w:tabs>
        <w:tab w:val="clear" w:pos="963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75pt;height:8.25pt;visibility:visible;mso-wrap-style:square" o:bullet="t">
        <v:imagedata r:id="rId1" o:title=""/>
      </v:shape>
    </w:pict>
  </w:numPicBullet>
  <w:abstractNum w:abstractNumId="0">
    <w:nsid w:val="FFFFFF7C"/>
    <w:multiLevelType w:val="singleLevel"/>
    <w:tmpl w:val="03CAD34A"/>
    <w:lvl w:ilvl="0">
      <w:start w:val="1"/>
      <w:numFmt w:val="decimal"/>
      <w:lvlText w:val="%1."/>
      <w:lvlJc w:val="left"/>
      <w:pPr>
        <w:tabs>
          <w:tab w:val="num" w:pos="1492"/>
        </w:tabs>
        <w:ind w:left="1492" w:hanging="360"/>
      </w:pPr>
    </w:lvl>
  </w:abstractNum>
  <w:abstractNum w:abstractNumId="1">
    <w:nsid w:val="FFFFFF7D"/>
    <w:multiLevelType w:val="singleLevel"/>
    <w:tmpl w:val="A24A72E8"/>
    <w:lvl w:ilvl="0">
      <w:start w:val="1"/>
      <w:numFmt w:val="decimal"/>
      <w:lvlText w:val="%1."/>
      <w:lvlJc w:val="left"/>
      <w:pPr>
        <w:tabs>
          <w:tab w:val="num" w:pos="1209"/>
        </w:tabs>
        <w:ind w:left="1209" w:hanging="360"/>
      </w:pPr>
    </w:lvl>
  </w:abstractNum>
  <w:abstractNum w:abstractNumId="2">
    <w:nsid w:val="FFFFFF7E"/>
    <w:multiLevelType w:val="singleLevel"/>
    <w:tmpl w:val="1DA6E54E"/>
    <w:lvl w:ilvl="0">
      <w:start w:val="1"/>
      <w:numFmt w:val="decimal"/>
      <w:lvlText w:val="%1."/>
      <w:lvlJc w:val="left"/>
      <w:pPr>
        <w:tabs>
          <w:tab w:val="num" w:pos="926"/>
        </w:tabs>
        <w:ind w:left="926" w:hanging="360"/>
      </w:pPr>
    </w:lvl>
  </w:abstractNum>
  <w:abstractNum w:abstractNumId="3">
    <w:nsid w:val="FFFFFF7F"/>
    <w:multiLevelType w:val="singleLevel"/>
    <w:tmpl w:val="75E42E64"/>
    <w:lvl w:ilvl="0">
      <w:start w:val="1"/>
      <w:numFmt w:val="decimal"/>
      <w:lvlText w:val="%1."/>
      <w:lvlJc w:val="left"/>
      <w:pPr>
        <w:tabs>
          <w:tab w:val="num" w:pos="643"/>
        </w:tabs>
        <w:ind w:left="643" w:hanging="360"/>
      </w:pPr>
    </w:lvl>
  </w:abstractNum>
  <w:abstractNum w:abstractNumId="4">
    <w:nsid w:val="FFFFFF80"/>
    <w:multiLevelType w:val="singleLevel"/>
    <w:tmpl w:val="3CB459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4641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C8B3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9AEF7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2C469BC"/>
    <w:lvl w:ilvl="0">
      <w:start w:val="1"/>
      <w:numFmt w:val="decimal"/>
      <w:lvlText w:val="%1."/>
      <w:lvlJc w:val="left"/>
      <w:pPr>
        <w:tabs>
          <w:tab w:val="num" w:pos="360"/>
        </w:tabs>
        <w:ind w:left="360" w:hanging="360"/>
      </w:pPr>
    </w:lvl>
  </w:abstractNum>
  <w:abstractNum w:abstractNumId="9">
    <w:nsid w:val="FFFFFF89"/>
    <w:multiLevelType w:val="singleLevel"/>
    <w:tmpl w:val="1CBEF098"/>
    <w:lvl w:ilvl="0">
      <w:start w:val="1"/>
      <w:numFmt w:val="bullet"/>
      <w:lvlText w:val=""/>
      <w:lvlJc w:val="left"/>
      <w:pPr>
        <w:tabs>
          <w:tab w:val="num" w:pos="360"/>
        </w:tabs>
        <w:ind w:left="360" w:hanging="360"/>
      </w:pPr>
      <w:rPr>
        <w:rFonts w:ascii="Symbol" w:hAnsi="Symbol" w:hint="default"/>
      </w:rPr>
    </w:lvl>
  </w:abstractNum>
  <w:abstractNum w:abstractNumId="10">
    <w:nsid w:val="01B642A4"/>
    <w:multiLevelType w:val="multilevel"/>
    <w:tmpl w:val="0862DDB8"/>
    <w:lvl w:ilvl="0">
      <w:start w:val="1"/>
      <w:numFmt w:val="bullet"/>
      <w:lvlText w:val="–"/>
      <w:lvlJc w:val="left"/>
      <w:pPr>
        <w:tabs>
          <w:tab w:val="num" w:pos="68"/>
        </w:tabs>
        <w:ind w:left="68" w:firstLine="386"/>
      </w:pPr>
      <w:rPr>
        <w:rFonts w:ascii="Verdana" w:hAnsi="Verdana" w:hint="default"/>
        <w:color w:val="4D4D4D"/>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B2667F1"/>
    <w:multiLevelType w:val="hybridMultilevel"/>
    <w:tmpl w:val="CD50F43E"/>
    <w:lvl w:ilvl="0" w:tplc="A9AE1432">
      <w:start w:val="1"/>
      <w:numFmt w:val="bullet"/>
      <w:pStyle w:val="Normal-Bulletlevel2"/>
      <w:lvlText w:val=""/>
      <w:lvlJc w:val="left"/>
      <w:pPr>
        <w:tabs>
          <w:tab w:val="num" w:pos="454"/>
        </w:tabs>
        <w:ind w:left="454" w:hanging="227"/>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nsid w:val="0BEE4BB7"/>
    <w:multiLevelType w:val="hybridMultilevel"/>
    <w:tmpl w:val="B88C612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0D1179F4"/>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F512C1"/>
    <w:multiLevelType w:val="multilevel"/>
    <w:tmpl w:val="BB5E85B2"/>
    <w:lvl w:ilvl="0">
      <w:start w:val="1"/>
      <w:numFmt w:val="bullet"/>
      <w:lvlText w:val="–"/>
      <w:lvlJc w:val="left"/>
      <w:pPr>
        <w:tabs>
          <w:tab w:val="num" w:pos="227"/>
        </w:tabs>
        <w:ind w:left="227" w:hanging="159"/>
      </w:pPr>
      <w:rPr>
        <w:rFonts w:ascii="Verdana" w:hAnsi="Verdana" w:hint="default"/>
        <w:color w:val="4D4D4D"/>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F42D5E"/>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063A36"/>
    <w:multiLevelType w:val="singleLevel"/>
    <w:tmpl w:val="6B2600BC"/>
    <w:lvl w:ilvl="0">
      <w:start w:val="1"/>
      <w:numFmt w:val="bullet"/>
      <w:pStyle w:val="ListBullet"/>
      <w:lvlText w:val=""/>
      <w:lvlJc w:val="left"/>
      <w:pPr>
        <w:tabs>
          <w:tab w:val="num" w:pos="720"/>
        </w:tabs>
      </w:pPr>
      <w:rPr>
        <w:rFonts w:ascii="Wingdings" w:hAnsi="Wingdings" w:hint="default"/>
      </w:rPr>
    </w:lvl>
  </w:abstractNum>
  <w:abstractNum w:abstractNumId="17">
    <w:nsid w:val="3E59192A"/>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052442F"/>
    <w:multiLevelType w:val="hybridMultilevel"/>
    <w:tmpl w:val="88464960"/>
    <w:lvl w:ilvl="0" w:tplc="3AC293A4">
      <w:start w:val="1"/>
      <w:numFmt w:val="bullet"/>
      <w:pStyle w:val="Normal-Bulletlevel3"/>
      <w:lvlText w:val="–"/>
      <w:lvlJc w:val="left"/>
      <w:pPr>
        <w:tabs>
          <w:tab w:val="num" w:pos="907"/>
        </w:tabs>
        <w:ind w:left="907" w:hanging="227"/>
      </w:pPr>
      <w:rPr>
        <w:rFonts w:ascii="Verdana" w:hAnsi="Verdana" w:hint="default"/>
        <w:color w:val="4D4D4D"/>
        <w:sz w:val="18"/>
        <w:szCs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AB06E19"/>
    <w:multiLevelType w:val="multilevel"/>
    <w:tmpl w:val="CD50F43E"/>
    <w:lvl w:ilvl="0">
      <w:start w:val="1"/>
      <w:numFmt w:val="bullet"/>
      <w:lvlText w:val=""/>
      <w:lvlJc w:val="left"/>
      <w:pPr>
        <w:tabs>
          <w:tab w:val="num" w:pos="454"/>
        </w:tabs>
        <w:ind w:left="454" w:hanging="227"/>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F28585F"/>
    <w:multiLevelType w:val="hybridMultilevel"/>
    <w:tmpl w:val="F050D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0B4096"/>
    <w:multiLevelType w:val="hybridMultilevel"/>
    <w:tmpl w:val="07661688"/>
    <w:lvl w:ilvl="0" w:tplc="66368F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nsid w:val="6BF13CF6"/>
    <w:multiLevelType w:val="hybridMultilevel"/>
    <w:tmpl w:val="C644C310"/>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23">
    <w:nsid w:val="78FD56A4"/>
    <w:multiLevelType w:val="hybridMultilevel"/>
    <w:tmpl w:val="3A8EDC9C"/>
    <w:lvl w:ilvl="0" w:tplc="DCC898A2">
      <w:start w:val="1"/>
      <w:numFmt w:val="bullet"/>
      <w:pStyle w:val="Normal-Bulletlevel1"/>
      <w:lvlText w:val=""/>
      <w:lvlJc w:val="left"/>
      <w:pPr>
        <w:tabs>
          <w:tab w:val="num" w:pos="227"/>
        </w:tabs>
        <w:ind w:left="227" w:hanging="227"/>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18"/>
  </w:num>
  <w:num w:numId="4">
    <w:abstractNumId w:val="10"/>
  </w:num>
  <w:num w:numId="5">
    <w:abstractNumId w:val="17"/>
  </w:num>
  <w:num w:numId="6">
    <w:abstractNumId w:val="13"/>
  </w:num>
  <w:num w:numId="7">
    <w:abstractNumId w:val="15"/>
  </w:num>
  <w:num w:numId="8">
    <w:abstractNumId w:val="19"/>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0"/>
  </w:num>
  <w:num w:numId="22">
    <w:abstractNumId w:val="22"/>
  </w:num>
  <w:num w:numId="23">
    <w:abstractNumId w:val="16"/>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drawingGridHorizontalSpacing w:val="100"/>
  <w:displayHorizontalDrawingGridEvery w:val="2"/>
  <w:characterSpacingControl w:val="doNotCompress"/>
  <w:hdrShapeDefaults>
    <o:shapedefaults v:ext="edit" spidmax="2250"/>
    <o:shapelayout v:ext="edit">
      <o:idmap v:ext="edit" data="1"/>
    </o:shapelayout>
  </w:hdrShapeDefaults>
  <w:footnotePr>
    <w:footnote w:id="-1"/>
    <w:footnote w:id="0"/>
  </w:footnotePr>
  <w:endnotePr>
    <w:endnote w:id="-1"/>
    <w:endnote w:id="0"/>
  </w:endnotePr>
  <w:compat/>
  <w:rsids>
    <w:rsidRoot w:val="00DF1A3B"/>
    <w:rsid w:val="00012E87"/>
    <w:rsid w:val="00020544"/>
    <w:rsid w:val="000215AB"/>
    <w:rsid w:val="00030132"/>
    <w:rsid w:val="0003322B"/>
    <w:rsid w:val="000368BC"/>
    <w:rsid w:val="00043B09"/>
    <w:rsid w:val="000615C9"/>
    <w:rsid w:val="000C2598"/>
    <w:rsid w:val="00190C76"/>
    <w:rsid w:val="001B4A63"/>
    <w:rsid w:val="001F717C"/>
    <w:rsid w:val="00210062"/>
    <w:rsid w:val="002111C9"/>
    <w:rsid w:val="002318BB"/>
    <w:rsid w:val="00250CA7"/>
    <w:rsid w:val="002B0B3D"/>
    <w:rsid w:val="002B6FC3"/>
    <w:rsid w:val="0030124E"/>
    <w:rsid w:val="0030273B"/>
    <w:rsid w:val="00302A4F"/>
    <w:rsid w:val="0035625A"/>
    <w:rsid w:val="00366250"/>
    <w:rsid w:val="003B76DD"/>
    <w:rsid w:val="003C2BE6"/>
    <w:rsid w:val="003C4293"/>
    <w:rsid w:val="00413CD8"/>
    <w:rsid w:val="00454CDC"/>
    <w:rsid w:val="004D309D"/>
    <w:rsid w:val="004D7725"/>
    <w:rsid w:val="004E19E8"/>
    <w:rsid w:val="005007B6"/>
    <w:rsid w:val="005269CC"/>
    <w:rsid w:val="0053568D"/>
    <w:rsid w:val="005855A2"/>
    <w:rsid w:val="005B35EE"/>
    <w:rsid w:val="005E02AB"/>
    <w:rsid w:val="005E0F99"/>
    <w:rsid w:val="00602444"/>
    <w:rsid w:val="00602CFA"/>
    <w:rsid w:val="006157B2"/>
    <w:rsid w:val="00641F31"/>
    <w:rsid w:val="00672DF5"/>
    <w:rsid w:val="00673220"/>
    <w:rsid w:val="00684C9D"/>
    <w:rsid w:val="00685D20"/>
    <w:rsid w:val="006C1BD4"/>
    <w:rsid w:val="006D4501"/>
    <w:rsid w:val="006E192A"/>
    <w:rsid w:val="006F4617"/>
    <w:rsid w:val="00706449"/>
    <w:rsid w:val="0071464A"/>
    <w:rsid w:val="007179D6"/>
    <w:rsid w:val="007A6A9E"/>
    <w:rsid w:val="007D6E8D"/>
    <w:rsid w:val="007E5AD5"/>
    <w:rsid w:val="007E76F3"/>
    <w:rsid w:val="00804DDC"/>
    <w:rsid w:val="00870E38"/>
    <w:rsid w:val="00885D21"/>
    <w:rsid w:val="008976C6"/>
    <w:rsid w:val="0089796D"/>
    <w:rsid w:val="008A6A41"/>
    <w:rsid w:val="00930477"/>
    <w:rsid w:val="0094219B"/>
    <w:rsid w:val="009561AE"/>
    <w:rsid w:val="00981118"/>
    <w:rsid w:val="00A20D6B"/>
    <w:rsid w:val="00A27985"/>
    <w:rsid w:val="00A42424"/>
    <w:rsid w:val="00A528EE"/>
    <w:rsid w:val="00A55E23"/>
    <w:rsid w:val="00AC16E1"/>
    <w:rsid w:val="00AD25D4"/>
    <w:rsid w:val="00B6506A"/>
    <w:rsid w:val="00BA12FC"/>
    <w:rsid w:val="00BC7696"/>
    <w:rsid w:val="00C044DA"/>
    <w:rsid w:val="00C27B7D"/>
    <w:rsid w:val="00C6121B"/>
    <w:rsid w:val="00C76658"/>
    <w:rsid w:val="00C95369"/>
    <w:rsid w:val="00CD5713"/>
    <w:rsid w:val="00CE1DF3"/>
    <w:rsid w:val="00CE7848"/>
    <w:rsid w:val="00CF2B6A"/>
    <w:rsid w:val="00D3181B"/>
    <w:rsid w:val="00D32005"/>
    <w:rsid w:val="00DA424F"/>
    <w:rsid w:val="00DD32B9"/>
    <w:rsid w:val="00DF1A3B"/>
    <w:rsid w:val="00DF6BBC"/>
    <w:rsid w:val="00E026BB"/>
    <w:rsid w:val="00E153AE"/>
    <w:rsid w:val="00E16A3D"/>
    <w:rsid w:val="00ED04A6"/>
    <w:rsid w:val="00EE0677"/>
    <w:rsid w:val="00EF07CC"/>
    <w:rsid w:val="00F07A05"/>
    <w:rsid w:val="00F24AE0"/>
    <w:rsid w:val="00F44AD1"/>
    <w:rsid w:val="00F80401"/>
    <w:rsid w:val="00F9450F"/>
    <w:rsid w:val="00F96B9D"/>
    <w:rsid w:val="00FA2E85"/>
    <w:rsid w:val="00FA5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0"/>
    <o:shapelayout v:ext="edit">
      <o:idmap v:ext="edit" data="2"/>
      <o:rules v:ext="edit">
        <o:r id="V:Rule2" type="connector" idref="#_x0000_s2084"/>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E85"/>
    <w:pPr>
      <w:spacing w:line="240" w:lineRule="atLeast"/>
    </w:pPr>
    <w:rPr>
      <w:rFonts w:ascii="Arial" w:hAnsi="Arial"/>
      <w:szCs w:val="24"/>
      <w:lang w:val="en-GB" w:eastAsia="da-DK" w:bidi="ar-SA"/>
    </w:rPr>
  </w:style>
  <w:style w:type="paragraph" w:styleId="Heading1">
    <w:name w:val="heading 1"/>
    <w:basedOn w:val="Normal"/>
    <w:next w:val="Normal"/>
    <w:qFormat/>
    <w:rsid w:val="00FA2E85"/>
    <w:pPr>
      <w:keepNext/>
      <w:spacing w:after="240"/>
      <w:outlineLvl w:val="0"/>
    </w:pPr>
    <w:rPr>
      <w:rFonts w:cs="Arial"/>
      <w:b/>
      <w:bCs/>
      <w:kern w:val="32"/>
      <w:szCs w:val="20"/>
    </w:rPr>
  </w:style>
  <w:style w:type="paragraph" w:styleId="Heading2">
    <w:name w:val="heading 2"/>
    <w:basedOn w:val="Normal"/>
    <w:next w:val="Normal"/>
    <w:qFormat/>
    <w:rsid w:val="00FA2E85"/>
    <w:pPr>
      <w:keepNext/>
      <w:outlineLvl w:val="1"/>
    </w:pPr>
    <w:rPr>
      <w:rFonts w:cs="Arial"/>
      <w:b/>
      <w:bCs/>
      <w:iCs/>
      <w:szCs w:val="28"/>
    </w:rPr>
  </w:style>
  <w:style w:type="paragraph" w:styleId="Heading3">
    <w:name w:val="heading 3"/>
    <w:basedOn w:val="Heading2"/>
    <w:next w:val="Normal"/>
    <w:qFormat/>
    <w:rsid w:val="00FA2E8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
    <w:name w:val="Template"/>
    <w:rsid w:val="00FA2E85"/>
    <w:pPr>
      <w:spacing w:line="180" w:lineRule="atLeast"/>
    </w:pPr>
    <w:rPr>
      <w:rFonts w:ascii="Arial" w:hAnsi="Arial"/>
      <w:noProof/>
      <w:color w:val="595959"/>
      <w:sz w:val="14"/>
      <w:szCs w:val="14"/>
      <w:lang w:val="en-GB" w:eastAsia="da-DK" w:bidi="ar-SA"/>
    </w:rPr>
  </w:style>
  <w:style w:type="paragraph" w:customStyle="1" w:styleId="Template-DateandName">
    <w:name w:val="Template - Date and Name"/>
    <w:basedOn w:val="Template"/>
    <w:next w:val="Template"/>
    <w:rsid w:val="00FA2E85"/>
    <w:rPr>
      <w:b/>
    </w:rPr>
  </w:style>
  <w:style w:type="paragraph" w:customStyle="1" w:styleId="Template-Address">
    <w:name w:val="Template - Address"/>
    <w:basedOn w:val="Template"/>
    <w:rsid w:val="00FA2E85"/>
  </w:style>
  <w:style w:type="paragraph" w:styleId="Header">
    <w:name w:val="header"/>
    <w:basedOn w:val="Normal"/>
    <w:rsid w:val="00FA2E85"/>
    <w:pPr>
      <w:tabs>
        <w:tab w:val="center" w:pos="4819"/>
        <w:tab w:val="right" w:pos="9638"/>
      </w:tabs>
    </w:pPr>
  </w:style>
  <w:style w:type="paragraph" w:styleId="Footer">
    <w:name w:val="footer"/>
    <w:basedOn w:val="Normal"/>
    <w:link w:val="FooterChar"/>
    <w:rsid w:val="00FA2E85"/>
    <w:pPr>
      <w:tabs>
        <w:tab w:val="center" w:pos="4819"/>
        <w:tab w:val="right" w:pos="9638"/>
      </w:tabs>
      <w:spacing w:line="180" w:lineRule="atLeast"/>
    </w:pPr>
    <w:rPr>
      <w:color w:val="595959"/>
      <w:sz w:val="12"/>
      <w:szCs w:val="12"/>
    </w:rPr>
  </w:style>
  <w:style w:type="paragraph" w:customStyle="1" w:styleId="Template-Businessarea">
    <w:name w:val="Template - Business area"/>
    <w:basedOn w:val="Template"/>
    <w:rsid w:val="00FA2E85"/>
    <w:rPr>
      <w:rFonts w:ascii="HelveticaNeueLT Pro 45 Lt" w:hAnsi="HelveticaNeueLT Pro 45 Lt"/>
      <w:color w:val="193980"/>
    </w:rPr>
  </w:style>
  <w:style w:type="paragraph" w:customStyle="1" w:styleId="Default">
    <w:name w:val="Default"/>
    <w:rsid w:val="00FA2E85"/>
    <w:pPr>
      <w:autoSpaceDE w:val="0"/>
      <w:autoSpaceDN w:val="0"/>
      <w:adjustRightInd w:val="0"/>
    </w:pPr>
    <w:rPr>
      <w:rFonts w:ascii="Arial MT" w:hAnsi="Arial MT" w:cs="Arial MT"/>
      <w:color w:val="000000"/>
      <w:sz w:val="24"/>
      <w:szCs w:val="24"/>
      <w:lang w:val="da-DK" w:eastAsia="da-DK" w:bidi="ar-SA"/>
    </w:rPr>
  </w:style>
  <w:style w:type="paragraph" w:customStyle="1" w:styleId="Normal-Bulletlevel1">
    <w:name w:val="Normal - Bullet level 1"/>
    <w:basedOn w:val="Normal"/>
    <w:rsid w:val="00FA2E85"/>
    <w:pPr>
      <w:numPr>
        <w:numId w:val="1"/>
      </w:numPr>
    </w:pPr>
  </w:style>
  <w:style w:type="paragraph" w:customStyle="1" w:styleId="Normal-Bulletlevel2">
    <w:name w:val="Normal - Bullet level 2"/>
    <w:basedOn w:val="Normal"/>
    <w:rsid w:val="00FA2E85"/>
    <w:pPr>
      <w:numPr>
        <w:numId w:val="2"/>
      </w:numPr>
    </w:pPr>
  </w:style>
  <w:style w:type="paragraph" w:customStyle="1" w:styleId="Normal-Bulletlevel3">
    <w:name w:val="Normal - Bullet level 3"/>
    <w:basedOn w:val="Normal"/>
    <w:rsid w:val="00FA2E85"/>
    <w:pPr>
      <w:numPr>
        <w:numId w:val="3"/>
      </w:numPr>
    </w:pPr>
  </w:style>
  <w:style w:type="character" w:styleId="PageNumber">
    <w:name w:val="page number"/>
    <w:basedOn w:val="DefaultParagraphFont"/>
    <w:rsid w:val="00FA2E85"/>
    <w:rPr>
      <w:rFonts w:ascii="Arial" w:hAnsi="Arial"/>
      <w:sz w:val="20"/>
    </w:rPr>
  </w:style>
  <w:style w:type="paragraph" w:customStyle="1" w:styleId="Template-Pagenr">
    <w:name w:val="Template - Pagenr."/>
    <w:basedOn w:val="Normal"/>
    <w:rsid w:val="00FA2E85"/>
    <w:rPr>
      <w:szCs w:val="20"/>
    </w:rPr>
  </w:style>
  <w:style w:type="paragraph" w:customStyle="1" w:styleId="Normal-TableBodyText">
    <w:name w:val="Normal - Table BodyText"/>
    <w:basedOn w:val="Normal"/>
    <w:rsid w:val="00FA2E85"/>
    <w:pPr>
      <w:spacing w:line="180" w:lineRule="atLeast"/>
    </w:pPr>
    <w:rPr>
      <w:sz w:val="16"/>
    </w:rPr>
  </w:style>
  <w:style w:type="paragraph" w:customStyle="1" w:styleId="Normal-TableHeading">
    <w:name w:val="Normal - Table Heading"/>
    <w:basedOn w:val="Normal"/>
    <w:rsid w:val="00FA2E85"/>
    <w:pPr>
      <w:spacing w:line="180" w:lineRule="atLeast"/>
    </w:pPr>
    <w:rPr>
      <w:b/>
      <w:caps/>
      <w:sz w:val="14"/>
      <w:szCs w:val="20"/>
    </w:rPr>
  </w:style>
  <w:style w:type="paragraph" w:styleId="Caption">
    <w:name w:val="caption"/>
    <w:basedOn w:val="Normal"/>
    <w:next w:val="Normal"/>
    <w:qFormat/>
    <w:rsid w:val="00FA2E85"/>
    <w:pPr>
      <w:spacing w:after="60"/>
    </w:pPr>
    <w:rPr>
      <w:b/>
      <w:bCs/>
      <w:sz w:val="18"/>
      <w:szCs w:val="20"/>
    </w:rPr>
  </w:style>
  <w:style w:type="character" w:styleId="EndnoteReference">
    <w:name w:val="endnote reference"/>
    <w:basedOn w:val="DefaultParagraphFont"/>
    <w:semiHidden/>
    <w:rsid w:val="00FA2E85"/>
    <w:rPr>
      <w:vertAlign w:val="superscript"/>
    </w:rPr>
  </w:style>
  <w:style w:type="paragraph" w:styleId="EndnoteText">
    <w:name w:val="endnote text"/>
    <w:basedOn w:val="Normal"/>
    <w:semiHidden/>
    <w:rsid w:val="00FA2E85"/>
    <w:pPr>
      <w:spacing w:line="180" w:lineRule="atLeast"/>
    </w:pPr>
    <w:rPr>
      <w:color w:val="595959"/>
      <w:sz w:val="12"/>
      <w:szCs w:val="20"/>
    </w:rPr>
  </w:style>
  <w:style w:type="character" w:styleId="FootnoteReference">
    <w:name w:val="footnote reference"/>
    <w:basedOn w:val="DefaultParagraphFont"/>
    <w:semiHidden/>
    <w:rsid w:val="00FA2E85"/>
    <w:rPr>
      <w:vertAlign w:val="superscript"/>
    </w:rPr>
  </w:style>
  <w:style w:type="paragraph" w:styleId="FootnoteText">
    <w:name w:val="footnote text"/>
    <w:basedOn w:val="Normal"/>
    <w:semiHidden/>
    <w:rsid w:val="00FA2E85"/>
    <w:pPr>
      <w:spacing w:line="180" w:lineRule="atLeast"/>
    </w:pPr>
    <w:rPr>
      <w:color w:val="595959"/>
      <w:sz w:val="12"/>
      <w:szCs w:val="12"/>
    </w:rPr>
  </w:style>
  <w:style w:type="character" w:customStyle="1" w:styleId="FooterChar">
    <w:name w:val="Footer Char"/>
    <w:basedOn w:val="DefaultParagraphFont"/>
    <w:link w:val="Footer"/>
    <w:rsid w:val="004E19E8"/>
    <w:rPr>
      <w:rFonts w:ascii="Arial" w:hAnsi="Arial"/>
      <w:color w:val="595959"/>
      <w:sz w:val="12"/>
      <w:szCs w:val="12"/>
      <w:lang w:val="en-GB" w:eastAsia="da-DK" w:bidi="ar-SA"/>
    </w:rPr>
  </w:style>
  <w:style w:type="paragraph" w:styleId="BalloonText">
    <w:name w:val="Balloon Text"/>
    <w:basedOn w:val="Normal"/>
    <w:link w:val="BalloonTextChar"/>
    <w:rsid w:val="00DF1A3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1A3B"/>
    <w:rPr>
      <w:rFonts w:ascii="Tahoma" w:hAnsi="Tahoma" w:cs="Tahoma"/>
      <w:sz w:val="16"/>
      <w:szCs w:val="16"/>
      <w:lang w:val="en-GB" w:eastAsia="da-DK" w:bidi="ar-SA"/>
    </w:rPr>
  </w:style>
  <w:style w:type="paragraph" w:styleId="ListParagraph">
    <w:name w:val="List Paragraph"/>
    <w:basedOn w:val="Normal"/>
    <w:uiPriority w:val="34"/>
    <w:qFormat/>
    <w:rsid w:val="000615C9"/>
    <w:pPr>
      <w:ind w:left="720"/>
      <w:contextualSpacing/>
    </w:pPr>
  </w:style>
  <w:style w:type="character" w:styleId="Hyperlink">
    <w:name w:val="Hyperlink"/>
    <w:basedOn w:val="DefaultParagraphFont"/>
    <w:rsid w:val="00413CD8"/>
    <w:rPr>
      <w:color w:val="25397D" w:themeColor="hyperlink"/>
      <w:u w:val="single"/>
    </w:rPr>
  </w:style>
  <w:style w:type="character" w:customStyle="1" w:styleId="A2">
    <w:name w:val="A2"/>
    <w:uiPriority w:val="99"/>
    <w:rsid w:val="002111C9"/>
    <w:rPr>
      <w:color w:val="221E1F"/>
      <w:sz w:val="20"/>
      <w:szCs w:val="20"/>
    </w:rPr>
  </w:style>
  <w:style w:type="character" w:customStyle="1" w:styleId="A3">
    <w:name w:val="A3"/>
    <w:uiPriority w:val="99"/>
    <w:rsid w:val="003C4293"/>
    <w:rPr>
      <w:color w:val="30B4C5"/>
      <w:sz w:val="30"/>
      <w:szCs w:val="30"/>
    </w:rPr>
  </w:style>
  <w:style w:type="paragraph" w:customStyle="1" w:styleId="InsideAddress">
    <w:name w:val="Inside Address"/>
    <w:basedOn w:val="Normal"/>
    <w:rsid w:val="000C2598"/>
    <w:pPr>
      <w:jc w:val="both"/>
    </w:pPr>
    <w:rPr>
      <w:rFonts w:ascii="Garamond" w:hAnsi="Garamond"/>
      <w:kern w:val="18"/>
      <w:szCs w:val="20"/>
      <w:lang w:val="en-US" w:eastAsia="en-US"/>
    </w:rPr>
  </w:style>
  <w:style w:type="paragraph" w:customStyle="1" w:styleId="InsideAddressName">
    <w:name w:val="Inside Address Name"/>
    <w:basedOn w:val="InsideAddress"/>
    <w:next w:val="InsideAddress"/>
    <w:rsid w:val="000C2598"/>
    <w:pPr>
      <w:spacing w:before="220"/>
    </w:pPr>
  </w:style>
  <w:style w:type="paragraph" w:styleId="Salutation">
    <w:name w:val="Salutation"/>
    <w:basedOn w:val="Normal"/>
    <w:next w:val="Normal"/>
    <w:link w:val="SalutationChar"/>
    <w:rsid w:val="00685D20"/>
    <w:pPr>
      <w:spacing w:before="240" w:after="240"/>
    </w:pPr>
    <w:rPr>
      <w:rFonts w:ascii="Garamond" w:hAnsi="Garamond"/>
      <w:kern w:val="18"/>
      <w:szCs w:val="20"/>
      <w:lang w:val="en-US" w:eastAsia="en-US"/>
    </w:rPr>
  </w:style>
  <w:style w:type="character" w:customStyle="1" w:styleId="SalutationChar">
    <w:name w:val="Salutation Char"/>
    <w:basedOn w:val="DefaultParagraphFont"/>
    <w:link w:val="Salutation"/>
    <w:rsid w:val="00685D20"/>
    <w:rPr>
      <w:rFonts w:ascii="Garamond" w:hAnsi="Garamond"/>
      <w:kern w:val="18"/>
      <w:lang w:eastAsia="en-US" w:bidi="ar-SA"/>
    </w:rPr>
  </w:style>
  <w:style w:type="paragraph" w:styleId="Closing">
    <w:name w:val="Closing"/>
    <w:basedOn w:val="Normal"/>
    <w:next w:val="Signature"/>
    <w:link w:val="ClosingChar"/>
    <w:rsid w:val="00685D20"/>
    <w:pPr>
      <w:keepNext/>
      <w:spacing w:after="120"/>
      <w:jc w:val="both"/>
    </w:pPr>
    <w:rPr>
      <w:rFonts w:ascii="Garamond" w:hAnsi="Garamond"/>
      <w:kern w:val="18"/>
      <w:szCs w:val="20"/>
      <w:lang w:val="en-US" w:eastAsia="en-US"/>
    </w:rPr>
  </w:style>
  <w:style w:type="character" w:customStyle="1" w:styleId="ClosingChar">
    <w:name w:val="Closing Char"/>
    <w:basedOn w:val="DefaultParagraphFont"/>
    <w:link w:val="Closing"/>
    <w:rsid w:val="00685D20"/>
    <w:rPr>
      <w:rFonts w:ascii="Garamond" w:hAnsi="Garamond"/>
      <w:kern w:val="18"/>
      <w:lang w:eastAsia="en-US" w:bidi="ar-SA"/>
    </w:rPr>
  </w:style>
  <w:style w:type="paragraph" w:styleId="Date">
    <w:name w:val="Date"/>
    <w:basedOn w:val="Normal"/>
    <w:next w:val="InsideAddressName"/>
    <w:link w:val="DateChar"/>
    <w:rsid w:val="00685D20"/>
    <w:pPr>
      <w:spacing w:after="220" w:line="240" w:lineRule="auto"/>
      <w:jc w:val="both"/>
    </w:pPr>
    <w:rPr>
      <w:rFonts w:ascii="Garamond" w:hAnsi="Garamond"/>
      <w:kern w:val="18"/>
      <w:szCs w:val="20"/>
      <w:lang w:val="en-US" w:eastAsia="en-US"/>
    </w:rPr>
  </w:style>
  <w:style w:type="character" w:customStyle="1" w:styleId="DateChar">
    <w:name w:val="Date Char"/>
    <w:basedOn w:val="DefaultParagraphFont"/>
    <w:link w:val="Date"/>
    <w:rsid w:val="00685D20"/>
    <w:rPr>
      <w:rFonts w:ascii="Garamond" w:hAnsi="Garamond"/>
      <w:kern w:val="18"/>
      <w:lang w:eastAsia="en-US" w:bidi="ar-SA"/>
    </w:rPr>
  </w:style>
  <w:style w:type="paragraph" w:customStyle="1" w:styleId="ReferenceLine">
    <w:name w:val="Reference Line"/>
    <w:basedOn w:val="Normal"/>
    <w:next w:val="Normal"/>
    <w:rsid w:val="00685D20"/>
    <w:pPr>
      <w:keepNext/>
      <w:spacing w:after="240"/>
    </w:pPr>
    <w:rPr>
      <w:rFonts w:ascii="Garamond" w:hAnsi="Garamond"/>
      <w:kern w:val="18"/>
      <w:szCs w:val="20"/>
      <w:lang w:val="en-US" w:eastAsia="en-US"/>
    </w:rPr>
  </w:style>
  <w:style w:type="paragraph" w:styleId="ListBullet">
    <w:name w:val="List Bullet"/>
    <w:basedOn w:val="List"/>
    <w:rsid w:val="00685D20"/>
    <w:pPr>
      <w:numPr>
        <w:numId w:val="23"/>
      </w:numPr>
      <w:spacing w:after="240"/>
      <w:ind w:left="720" w:right="720"/>
      <w:contextualSpacing w:val="0"/>
      <w:jc w:val="both"/>
    </w:pPr>
    <w:rPr>
      <w:rFonts w:ascii="Garamond" w:hAnsi="Garamond"/>
      <w:kern w:val="18"/>
      <w:szCs w:val="20"/>
      <w:lang w:val="en-US" w:eastAsia="en-US"/>
    </w:rPr>
  </w:style>
  <w:style w:type="character" w:customStyle="1" w:styleId="A8">
    <w:name w:val="A8"/>
    <w:uiPriority w:val="99"/>
    <w:rsid w:val="00685D20"/>
    <w:rPr>
      <w:rFonts w:cs="HelveticaNeueLT Pro 45 Lt"/>
      <w:color w:val="FFFFFF"/>
      <w:sz w:val="11"/>
      <w:szCs w:val="11"/>
    </w:rPr>
  </w:style>
  <w:style w:type="paragraph" w:styleId="Signature">
    <w:name w:val="Signature"/>
    <w:basedOn w:val="Normal"/>
    <w:link w:val="SignatureChar"/>
    <w:rsid w:val="00685D20"/>
    <w:pPr>
      <w:spacing w:line="240" w:lineRule="auto"/>
      <w:ind w:left="4320"/>
    </w:pPr>
  </w:style>
  <w:style w:type="character" w:customStyle="1" w:styleId="SignatureChar">
    <w:name w:val="Signature Char"/>
    <w:basedOn w:val="DefaultParagraphFont"/>
    <w:link w:val="Signature"/>
    <w:rsid w:val="00685D20"/>
    <w:rPr>
      <w:rFonts w:ascii="Arial" w:hAnsi="Arial"/>
      <w:szCs w:val="24"/>
      <w:lang w:val="en-GB" w:eastAsia="da-DK" w:bidi="ar-SA"/>
    </w:rPr>
  </w:style>
  <w:style w:type="paragraph" w:styleId="List">
    <w:name w:val="List"/>
    <w:basedOn w:val="Normal"/>
    <w:rsid w:val="00685D20"/>
    <w:pPr>
      <w:ind w:left="360" w:hanging="360"/>
      <w:contextualSpacing/>
    </w:pPr>
  </w:style>
  <w:style w:type="character" w:customStyle="1" w:styleId="A5">
    <w:name w:val="A5"/>
    <w:uiPriority w:val="99"/>
    <w:rsid w:val="002B6FC3"/>
    <w:rPr>
      <w:rFonts w:cs="HelveticaNeueLT Std Lt"/>
      <w:color w:val="000000"/>
      <w:sz w:val="16"/>
      <w:szCs w:val="16"/>
    </w:rPr>
  </w:style>
</w:styles>
</file>

<file path=word/webSettings.xml><?xml version="1.0" encoding="utf-8"?>
<w:webSettings xmlns:r="http://schemas.openxmlformats.org/officeDocument/2006/relationships" xmlns:w="http://schemas.openxmlformats.org/wordprocessingml/2006/main">
  <w:divs>
    <w:div w:id="17807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Coloplast">
  <a:themeElements>
    <a:clrScheme name="Coloplast Corporate">
      <a:dk1>
        <a:srgbClr val="000000"/>
      </a:dk1>
      <a:lt1>
        <a:srgbClr val="FFFFFF"/>
      </a:lt1>
      <a:dk2>
        <a:srgbClr val="00B0CA"/>
      </a:dk2>
      <a:lt2>
        <a:srgbClr val="6F6F6F"/>
      </a:lt2>
      <a:accent1>
        <a:srgbClr val="E0684B"/>
      </a:accent1>
      <a:accent2>
        <a:srgbClr val="B8CF95"/>
      </a:accent2>
      <a:accent3>
        <a:srgbClr val="AFADC3"/>
      </a:accent3>
      <a:accent4>
        <a:srgbClr val="C7B37F"/>
      </a:accent4>
      <a:accent5>
        <a:srgbClr val="40C4D7"/>
      </a:accent5>
      <a:accent6>
        <a:srgbClr val="6F6F6F"/>
      </a:accent6>
      <a:hlink>
        <a:srgbClr val="25397D"/>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175</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Coloplast A/S</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Mallier (FRFML)</dc:creator>
  <cp:lastModifiedBy>Florence Mallier (FRFML)</cp:lastModifiedBy>
  <cp:revision>30</cp:revision>
  <cp:lastPrinted>2014-10-20T15:36:00Z</cp:lastPrinted>
  <dcterms:created xsi:type="dcterms:W3CDTF">2014-06-03T21:06:00Z</dcterms:created>
  <dcterms:modified xsi:type="dcterms:W3CDTF">2015-06-26T13:21:00Z</dcterms:modified>
</cp:coreProperties>
</file>